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B512F" w14:textId="77777777" w:rsidR="007211F4" w:rsidRPr="00EE2AEA" w:rsidRDefault="007211F4" w:rsidP="007211F4">
      <w:pPr>
        <w:ind w:firstLineChars="300" w:firstLine="864"/>
        <w:rPr>
          <w:rFonts w:ascii="ＭＳ 明朝" w:eastAsia="ＭＳ 明朝" w:hAnsi="ＭＳ 明朝"/>
        </w:rPr>
      </w:pPr>
      <w:r w:rsidRPr="00EE2AEA">
        <w:rPr>
          <w:rFonts w:ascii="ＭＳ 明朝" w:eastAsia="ＭＳ 明朝" w:hAnsi="ＭＳ 明朝" w:hint="eastAsia"/>
        </w:rPr>
        <w:t>北本市危険ブロック塀</w:t>
      </w:r>
      <w:r w:rsidR="00944631" w:rsidRPr="00EE2AEA">
        <w:rPr>
          <w:rFonts w:ascii="ＭＳ 明朝" w:eastAsia="ＭＳ 明朝" w:hAnsi="ＭＳ 明朝" w:hint="eastAsia"/>
        </w:rPr>
        <w:t>等</w:t>
      </w:r>
      <w:r w:rsidRPr="00EE2AEA">
        <w:rPr>
          <w:rFonts w:ascii="ＭＳ 明朝" w:eastAsia="ＭＳ 明朝" w:hAnsi="ＭＳ 明朝" w:hint="eastAsia"/>
        </w:rPr>
        <w:t>除却事業補助金交付要綱</w:t>
      </w:r>
    </w:p>
    <w:p w14:paraId="3826245C" w14:textId="77777777" w:rsidR="007211F4" w:rsidRPr="00EE2AEA" w:rsidRDefault="007211F4" w:rsidP="007211F4">
      <w:pPr>
        <w:rPr>
          <w:rFonts w:ascii="ＭＳ 明朝" w:eastAsia="ＭＳ 明朝" w:hAnsi="ＭＳ 明朝"/>
        </w:rPr>
      </w:pPr>
    </w:p>
    <w:p w14:paraId="2A4DA9D0" w14:textId="77777777" w:rsidR="007211F4" w:rsidRPr="00EE2AEA" w:rsidRDefault="007211F4" w:rsidP="007211F4">
      <w:pPr>
        <w:ind w:firstLineChars="100" w:firstLine="288"/>
      </w:pPr>
      <w:r w:rsidRPr="00EE2AEA">
        <w:rPr>
          <w:rFonts w:hint="eastAsia"/>
        </w:rPr>
        <w:t>（目的）</w:t>
      </w:r>
    </w:p>
    <w:p w14:paraId="00785E31" w14:textId="77777777" w:rsidR="007211F4" w:rsidRPr="00EE2AEA" w:rsidRDefault="00944631" w:rsidP="007211F4">
      <w:pPr>
        <w:ind w:left="288" w:hangingChars="100" w:hanging="288"/>
      </w:pPr>
      <w:r w:rsidRPr="00EE2AEA">
        <w:rPr>
          <w:rFonts w:hint="eastAsia"/>
        </w:rPr>
        <w:t>第１条　この告示は、危険</w:t>
      </w:r>
      <w:r w:rsidR="007211F4" w:rsidRPr="00EE2AEA">
        <w:rPr>
          <w:rFonts w:hint="eastAsia"/>
        </w:rPr>
        <w:t>ブロック塀</w:t>
      </w:r>
      <w:r w:rsidRPr="00EE2AEA">
        <w:rPr>
          <w:rFonts w:hint="eastAsia"/>
        </w:rPr>
        <w:t>等</w:t>
      </w:r>
      <w:r w:rsidR="007211F4" w:rsidRPr="00EE2AEA">
        <w:rPr>
          <w:rFonts w:hint="eastAsia"/>
        </w:rPr>
        <w:t>の</w:t>
      </w:r>
      <w:r w:rsidR="00757466" w:rsidRPr="00EE2AEA">
        <w:rPr>
          <w:rFonts w:hint="eastAsia"/>
        </w:rPr>
        <w:t>全部又は一部</w:t>
      </w:r>
      <w:r w:rsidR="00C97F3B" w:rsidRPr="00EE2AEA">
        <w:rPr>
          <w:rFonts w:hint="eastAsia"/>
        </w:rPr>
        <w:t>の</w:t>
      </w:r>
      <w:r w:rsidR="00757466" w:rsidRPr="00EE2AEA">
        <w:rPr>
          <w:rFonts w:hint="eastAsia"/>
        </w:rPr>
        <w:t>除却</w:t>
      </w:r>
      <w:r w:rsidR="00C97F3B" w:rsidRPr="00EE2AEA">
        <w:rPr>
          <w:rFonts w:hint="eastAsia"/>
        </w:rPr>
        <w:t>（以下「除却」という。）を行う</w:t>
      </w:r>
      <w:r w:rsidR="00B86374" w:rsidRPr="006D10F7">
        <w:rPr>
          <w:rFonts w:hint="eastAsia"/>
        </w:rPr>
        <w:t>者</w:t>
      </w:r>
      <w:r w:rsidR="007211F4" w:rsidRPr="00EE2AEA">
        <w:rPr>
          <w:rFonts w:hint="eastAsia"/>
        </w:rPr>
        <w:t>に対し、その経費の一部を</w:t>
      </w:r>
      <w:r w:rsidR="004B4C58" w:rsidRPr="00EE2AEA">
        <w:rPr>
          <w:rFonts w:hint="eastAsia"/>
        </w:rPr>
        <w:t>予算の範囲内で</w:t>
      </w:r>
      <w:r w:rsidR="007211F4" w:rsidRPr="00EE2AEA">
        <w:rPr>
          <w:rFonts w:hint="eastAsia"/>
        </w:rPr>
        <w:t>補助することにより、</w:t>
      </w:r>
      <w:r w:rsidR="004A3E8D" w:rsidRPr="006D10F7">
        <w:rPr>
          <w:rFonts w:hint="eastAsia"/>
        </w:rPr>
        <w:t>危険ブロック塀等の除却を促進し、もって</w:t>
      </w:r>
      <w:r w:rsidR="004B4C58" w:rsidRPr="00EE2AEA">
        <w:rPr>
          <w:rFonts w:hint="eastAsia"/>
        </w:rPr>
        <w:t>危険ブロック塀等の</w:t>
      </w:r>
      <w:r w:rsidR="00B86374">
        <w:rPr>
          <w:rFonts w:hint="eastAsia"/>
        </w:rPr>
        <w:t>倒壊による事故を未然に防止するとともに</w:t>
      </w:r>
      <w:r w:rsidR="0078272C" w:rsidRPr="00EE2AEA">
        <w:rPr>
          <w:rFonts w:hint="eastAsia"/>
        </w:rPr>
        <w:t>、通行人</w:t>
      </w:r>
      <w:r w:rsidR="00B86374">
        <w:rPr>
          <w:rFonts w:hint="eastAsia"/>
        </w:rPr>
        <w:t>の安全の</w:t>
      </w:r>
      <w:r w:rsidR="007211F4" w:rsidRPr="00EE2AEA">
        <w:rPr>
          <w:rFonts w:hint="eastAsia"/>
        </w:rPr>
        <w:t>確保</w:t>
      </w:r>
      <w:r w:rsidR="00B86374">
        <w:rPr>
          <w:rFonts w:hint="eastAsia"/>
        </w:rPr>
        <w:t>を図</w:t>
      </w:r>
      <w:r w:rsidR="007211F4" w:rsidRPr="00EE2AEA">
        <w:rPr>
          <w:rFonts w:hint="eastAsia"/>
        </w:rPr>
        <w:t>ることを目的とする。</w:t>
      </w:r>
    </w:p>
    <w:p w14:paraId="24C2382C" w14:textId="77777777" w:rsidR="007211F4" w:rsidRPr="00EE2AEA" w:rsidRDefault="004B4C58" w:rsidP="007211F4">
      <w:pPr>
        <w:ind w:firstLineChars="100" w:firstLine="288"/>
      </w:pPr>
      <w:r w:rsidRPr="00EE2AEA">
        <w:rPr>
          <w:rFonts w:hint="eastAsia"/>
        </w:rPr>
        <w:t>（</w:t>
      </w:r>
      <w:r w:rsidR="007211F4" w:rsidRPr="00EE2AEA">
        <w:rPr>
          <w:rFonts w:hint="eastAsia"/>
        </w:rPr>
        <w:t>定義）</w:t>
      </w:r>
    </w:p>
    <w:p w14:paraId="49F1B691" w14:textId="77777777" w:rsidR="007211F4" w:rsidRPr="00EE2AEA" w:rsidRDefault="007211F4" w:rsidP="007211F4">
      <w:pPr>
        <w:ind w:left="288" w:hangingChars="100" w:hanging="288"/>
      </w:pPr>
      <w:r w:rsidRPr="00EE2AEA">
        <w:rPr>
          <w:rFonts w:hint="eastAsia"/>
        </w:rPr>
        <w:t>第２条　この告示において、次の各号に掲げる用語の意義は、当該各号に定めるところによる。</w:t>
      </w:r>
    </w:p>
    <w:p w14:paraId="58F5C210" w14:textId="77777777" w:rsidR="007211F4" w:rsidRPr="00EE2AEA" w:rsidRDefault="007211F4" w:rsidP="007211F4">
      <w:pPr>
        <w:ind w:leftChars="100" w:left="576" w:hangingChars="100" w:hanging="288"/>
      </w:pPr>
      <w:r w:rsidRPr="00EE2AEA">
        <w:rPr>
          <w:rFonts w:ascii="ＭＳ 明朝" w:eastAsia="ＭＳ 明朝" w:hAnsi="ＭＳ 明朝" w:hint="eastAsia"/>
        </w:rPr>
        <w:t>⑴</w:t>
      </w:r>
      <w:r w:rsidRPr="00EE2AEA">
        <w:rPr>
          <w:rFonts w:hint="eastAsia"/>
        </w:rPr>
        <w:t xml:space="preserve">　ブロック塀</w:t>
      </w:r>
      <w:r w:rsidR="00944631" w:rsidRPr="00EE2AEA">
        <w:rPr>
          <w:rFonts w:hint="eastAsia"/>
        </w:rPr>
        <w:t>等</w:t>
      </w:r>
      <w:r w:rsidR="005759CD">
        <w:rPr>
          <w:rFonts w:hint="eastAsia"/>
        </w:rPr>
        <w:t xml:space="preserve">　コンクリートブロック造、石造その他の組積造</w:t>
      </w:r>
      <w:r w:rsidR="006C02F0">
        <w:rPr>
          <w:rFonts w:hint="eastAsia"/>
        </w:rPr>
        <w:t>又は</w:t>
      </w:r>
      <w:r w:rsidR="005759CD">
        <w:rPr>
          <w:rFonts w:hint="eastAsia"/>
        </w:rPr>
        <w:t>組立式コンクリート造</w:t>
      </w:r>
      <w:r w:rsidRPr="00EE2AEA">
        <w:rPr>
          <w:rFonts w:hint="eastAsia"/>
        </w:rPr>
        <w:t>の塀</w:t>
      </w:r>
      <w:r w:rsidR="006C02F0" w:rsidRPr="006C02F0">
        <w:rPr>
          <w:rFonts w:hint="eastAsia"/>
        </w:rPr>
        <w:t>又は</w:t>
      </w:r>
      <w:r w:rsidRPr="00EE2AEA">
        <w:rPr>
          <w:rFonts w:hint="eastAsia"/>
        </w:rPr>
        <w:t>門柱をいう。</w:t>
      </w:r>
    </w:p>
    <w:p w14:paraId="6722B8D3" w14:textId="77777777" w:rsidR="007211F4" w:rsidRPr="00EE2AEA" w:rsidRDefault="008275D8" w:rsidP="007211F4">
      <w:pPr>
        <w:ind w:leftChars="100" w:left="576" w:hangingChars="100" w:hanging="288"/>
      </w:pPr>
      <w:r w:rsidRPr="00EE2AEA">
        <w:rPr>
          <w:rFonts w:ascii="ＭＳ 明朝" w:eastAsia="ＭＳ 明朝" w:hAnsi="ＭＳ 明朝" w:hint="eastAsia"/>
        </w:rPr>
        <w:t>⑵</w:t>
      </w:r>
      <w:r w:rsidR="007211F4" w:rsidRPr="00EE2AEA">
        <w:rPr>
          <w:rFonts w:hint="eastAsia"/>
        </w:rPr>
        <w:t xml:space="preserve">　公衆用道路等　建築基準法（</w:t>
      </w:r>
      <w:r w:rsidR="00815E4C">
        <w:rPr>
          <w:rFonts w:hint="eastAsia"/>
        </w:rPr>
        <w:t>昭和２５年法律第２０１号。以下「法」という。）第４２条第１項の</w:t>
      </w:r>
      <w:r w:rsidR="007211F4" w:rsidRPr="00EE2AEA">
        <w:rPr>
          <w:rFonts w:hint="eastAsia"/>
        </w:rPr>
        <w:t>道路（</w:t>
      </w:r>
      <w:r w:rsidR="00F328C2">
        <w:rPr>
          <w:rFonts w:hint="eastAsia"/>
        </w:rPr>
        <w:t>同</w:t>
      </w:r>
      <w:r w:rsidR="00815E4C">
        <w:rPr>
          <w:rFonts w:hint="eastAsia"/>
        </w:rPr>
        <w:t>条第２項の規定により</w:t>
      </w:r>
      <w:r w:rsidR="00F328C2">
        <w:rPr>
          <w:rFonts w:hint="eastAsia"/>
        </w:rPr>
        <w:t>道路と</w:t>
      </w:r>
      <w:r w:rsidR="00815E4C">
        <w:rPr>
          <w:rFonts w:hint="eastAsia"/>
        </w:rPr>
        <w:t>みなされた道又は法第４３条第２項第１号の規定により認められた建築物に接する</w:t>
      </w:r>
      <w:r w:rsidR="007211F4" w:rsidRPr="00EE2AEA">
        <w:rPr>
          <w:rFonts w:hint="eastAsia"/>
        </w:rPr>
        <w:t>道等を含む。）をいう。</w:t>
      </w:r>
    </w:p>
    <w:p w14:paraId="3A196EC3" w14:textId="77777777" w:rsidR="008275D8" w:rsidRPr="00EE2AEA" w:rsidRDefault="008275D8" w:rsidP="007211F4">
      <w:pPr>
        <w:ind w:leftChars="100" w:left="576" w:hangingChars="100" w:hanging="288"/>
      </w:pPr>
      <w:r w:rsidRPr="00EE2AEA">
        <w:rPr>
          <w:rFonts w:hAnsiTheme="minorEastAsia" w:hint="eastAsia"/>
        </w:rPr>
        <w:t>⑶</w:t>
      </w:r>
      <w:r w:rsidRPr="00EE2AEA">
        <w:rPr>
          <w:rFonts w:hint="eastAsia"/>
        </w:rPr>
        <w:t xml:space="preserve">　危険ブロック塀等　公衆用道路等に面したブロック塀等で、次の各号のいずれかに該当するものをいう。</w:t>
      </w:r>
    </w:p>
    <w:p w14:paraId="7CBB0F32" w14:textId="77777777" w:rsidR="0032412A" w:rsidRPr="00EE2AEA" w:rsidRDefault="008275D8" w:rsidP="0032412A">
      <w:pPr>
        <w:ind w:leftChars="100" w:left="864" w:hangingChars="200" w:hanging="576"/>
      </w:pPr>
      <w:r w:rsidRPr="00EE2AEA">
        <w:rPr>
          <w:rFonts w:hint="eastAsia"/>
        </w:rPr>
        <w:t xml:space="preserve">　ア　</w:t>
      </w:r>
      <w:r w:rsidR="0032412A" w:rsidRPr="00EE2AEA">
        <w:rPr>
          <w:rFonts w:hint="eastAsia"/>
        </w:rPr>
        <w:t>建</w:t>
      </w:r>
      <w:r w:rsidR="00391BDC" w:rsidRPr="00EE2AEA">
        <w:rPr>
          <w:rFonts w:hint="eastAsia"/>
        </w:rPr>
        <w:t>築基準法施行令（昭和２５年政令第３３８号。以下「令」という。）</w:t>
      </w:r>
      <w:r w:rsidR="00793202" w:rsidRPr="00EE2AEA">
        <w:rPr>
          <w:rFonts w:hint="eastAsia"/>
        </w:rPr>
        <w:t>第６１条又は</w:t>
      </w:r>
      <w:r w:rsidR="00E00019" w:rsidRPr="00EE2AEA">
        <w:rPr>
          <w:rFonts w:hint="eastAsia"/>
        </w:rPr>
        <w:t>第６２条の８の規定に適合しないもの</w:t>
      </w:r>
    </w:p>
    <w:p w14:paraId="2F42E1A2" w14:textId="77777777" w:rsidR="008275D8" w:rsidRPr="00EE2AEA" w:rsidRDefault="0032412A" w:rsidP="005C1EE8">
      <w:pPr>
        <w:ind w:leftChars="200" w:left="864" w:hangingChars="100" w:hanging="288"/>
      </w:pPr>
      <w:r w:rsidRPr="00EE2AEA">
        <w:rPr>
          <w:rFonts w:ascii="ＭＳ 明朝" w:eastAsia="ＭＳ 明朝" w:hAnsi="ＭＳ 明朝" w:hint="eastAsia"/>
        </w:rPr>
        <w:t>イ</w:t>
      </w:r>
      <w:r w:rsidRPr="00EE2AEA">
        <w:rPr>
          <w:rFonts w:hint="eastAsia"/>
        </w:rPr>
        <w:t xml:space="preserve">　公衆用道路等からの高さが０．８メートル以上で劣化又は損傷があり、通行人の安全を確保するために除却する必要があると市長が認める</w:t>
      </w:r>
      <w:r w:rsidR="00E00019" w:rsidRPr="00EE2AEA">
        <w:rPr>
          <w:rFonts w:hint="eastAsia"/>
        </w:rPr>
        <w:t>もの</w:t>
      </w:r>
    </w:p>
    <w:p w14:paraId="33D6D00E" w14:textId="77777777" w:rsidR="007211F4" w:rsidRPr="002263B0" w:rsidRDefault="008275D8" w:rsidP="007211F4">
      <w:pPr>
        <w:ind w:leftChars="100" w:left="576" w:hangingChars="100" w:hanging="288"/>
        <w:rPr>
          <w:shd w:val="pct15" w:color="auto" w:fill="FFFFFF"/>
        </w:rPr>
      </w:pPr>
      <w:r w:rsidRPr="00EE2AEA">
        <w:rPr>
          <w:rFonts w:ascii="ＭＳ 明朝" w:eastAsia="ＭＳ 明朝" w:hAnsi="ＭＳ 明朝" w:hint="eastAsia"/>
        </w:rPr>
        <w:t>⑷</w:t>
      </w:r>
      <w:r w:rsidR="007211F4" w:rsidRPr="00EE2AEA">
        <w:rPr>
          <w:rFonts w:hint="eastAsia"/>
        </w:rPr>
        <w:t xml:space="preserve">　市内施工業者　</w:t>
      </w:r>
      <w:r w:rsidR="00743B97" w:rsidRPr="00815E4C">
        <w:rPr>
          <w:rFonts w:hint="eastAsia"/>
        </w:rPr>
        <w:t>市内に事務所又は事業所を有する者</w:t>
      </w:r>
    </w:p>
    <w:p w14:paraId="52F87882" w14:textId="77777777" w:rsidR="001C1845" w:rsidRPr="00EE2AEA" w:rsidRDefault="001C1845" w:rsidP="001C1845">
      <w:pPr>
        <w:ind w:firstLineChars="100" w:firstLine="288"/>
      </w:pPr>
      <w:r w:rsidRPr="00EE2AEA">
        <w:rPr>
          <w:rFonts w:hint="eastAsia"/>
        </w:rPr>
        <w:t>（補助対象事業）</w:t>
      </w:r>
    </w:p>
    <w:p w14:paraId="213401BF" w14:textId="77777777" w:rsidR="001C1845" w:rsidRPr="00EE2AEA" w:rsidRDefault="001C1845" w:rsidP="001C1845">
      <w:pPr>
        <w:ind w:left="288" w:hangingChars="100" w:hanging="288"/>
      </w:pPr>
      <w:r w:rsidRPr="00EE2AEA">
        <w:rPr>
          <w:rFonts w:hint="eastAsia"/>
        </w:rPr>
        <w:t>第３条　補助金の交付の対象となる事業</w:t>
      </w:r>
      <w:r w:rsidR="00F328C2" w:rsidRPr="00EE2AEA">
        <w:rPr>
          <w:rFonts w:hint="eastAsia"/>
        </w:rPr>
        <w:t>（以下「補助対象事業」という。）</w:t>
      </w:r>
      <w:r w:rsidRPr="00EE2AEA">
        <w:rPr>
          <w:rFonts w:hint="eastAsia"/>
        </w:rPr>
        <w:t>は、</w:t>
      </w:r>
      <w:r w:rsidR="00B335FB" w:rsidRPr="00815E4C">
        <w:rPr>
          <w:rFonts w:hint="eastAsia"/>
        </w:rPr>
        <w:t>市内に存する</w:t>
      </w:r>
      <w:r w:rsidR="00C97F3B" w:rsidRPr="00EE2AEA">
        <w:rPr>
          <w:rFonts w:hint="eastAsia"/>
        </w:rPr>
        <w:t>危険ブロック塀等の除却</w:t>
      </w:r>
      <w:r w:rsidR="0078272C" w:rsidRPr="00EE2AEA">
        <w:rPr>
          <w:rFonts w:hint="eastAsia"/>
        </w:rPr>
        <w:t>を行う</w:t>
      </w:r>
      <w:r w:rsidRPr="00EE2AEA">
        <w:rPr>
          <w:rFonts w:hint="eastAsia"/>
        </w:rPr>
        <w:t>事業</w:t>
      </w:r>
      <w:r w:rsidR="00E831AF" w:rsidRPr="00EE2AEA">
        <w:rPr>
          <w:rFonts w:hint="eastAsia"/>
        </w:rPr>
        <w:t>で、次の各号に掲げる要件を満たすものとする。</w:t>
      </w:r>
    </w:p>
    <w:p w14:paraId="6333D327" w14:textId="77777777" w:rsidR="00E831AF" w:rsidRPr="00EE2AEA" w:rsidRDefault="00E831AF" w:rsidP="001C1845">
      <w:pPr>
        <w:ind w:left="288" w:hangingChars="100" w:hanging="288"/>
      </w:pPr>
      <w:r w:rsidRPr="00EE2AEA">
        <w:rPr>
          <w:rFonts w:hint="eastAsia"/>
        </w:rPr>
        <w:t xml:space="preserve">　</w:t>
      </w:r>
      <w:r w:rsidRPr="00EE2AEA">
        <w:rPr>
          <w:rFonts w:hAnsiTheme="minorEastAsia" w:hint="eastAsia"/>
        </w:rPr>
        <w:t>⑴</w:t>
      </w:r>
      <w:r w:rsidRPr="00EE2AEA">
        <w:rPr>
          <w:rFonts w:hint="eastAsia"/>
        </w:rPr>
        <w:t xml:space="preserve">　市内施工業者</w:t>
      </w:r>
      <w:r w:rsidR="004A3943" w:rsidRPr="00EE2AEA">
        <w:rPr>
          <w:rFonts w:hint="eastAsia"/>
        </w:rPr>
        <w:t>に</w:t>
      </w:r>
      <w:r w:rsidR="00F328C2">
        <w:rPr>
          <w:rFonts w:hint="eastAsia"/>
        </w:rPr>
        <w:t>危険ブロック塀等の除却を委託する</w:t>
      </w:r>
      <w:r w:rsidR="00B16BF0" w:rsidRPr="00EE2AEA">
        <w:rPr>
          <w:rFonts w:hint="eastAsia"/>
        </w:rPr>
        <w:t>こと。</w:t>
      </w:r>
    </w:p>
    <w:p w14:paraId="5638660B" w14:textId="77777777" w:rsidR="00B16BF0" w:rsidRPr="00EE2AEA" w:rsidRDefault="00B16BF0" w:rsidP="00B16BF0">
      <w:pPr>
        <w:ind w:left="576" w:hangingChars="200" w:hanging="576"/>
      </w:pPr>
      <w:r w:rsidRPr="00EE2AEA">
        <w:rPr>
          <w:rFonts w:hint="eastAsia"/>
        </w:rPr>
        <w:t xml:space="preserve">　</w:t>
      </w:r>
      <w:r w:rsidRPr="00EE2AEA">
        <w:rPr>
          <w:rFonts w:hAnsiTheme="minorEastAsia" w:hint="eastAsia"/>
        </w:rPr>
        <w:t>⑵</w:t>
      </w:r>
      <w:r w:rsidRPr="00EE2AEA">
        <w:rPr>
          <w:rFonts w:hint="eastAsia"/>
        </w:rPr>
        <w:t xml:space="preserve">　</w:t>
      </w:r>
      <w:r w:rsidR="00CE610B">
        <w:rPr>
          <w:rFonts w:hint="eastAsia"/>
        </w:rPr>
        <w:t>危険ブロック塀等の除却の工事は、第９条の規定による通知を受</w:t>
      </w:r>
      <w:r w:rsidR="00CE610B">
        <w:rPr>
          <w:rFonts w:hint="eastAsia"/>
        </w:rPr>
        <w:lastRenderedPageBreak/>
        <w:t>けてから着手するものとし、当該</w:t>
      </w:r>
      <w:r w:rsidR="001E06ED" w:rsidRPr="00815E4C">
        <w:rPr>
          <w:rFonts w:hint="eastAsia"/>
        </w:rPr>
        <w:t>危険ブロック塀等の除却により、その敷地内に危険ブロック塀等がなくなること。</w:t>
      </w:r>
    </w:p>
    <w:p w14:paraId="4CAF9CE5" w14:textId="77777777" w:rsidR="009F3A43" w:rsidRPr="00EE2AEA" w:rsidRDefault="000011AC" w:rsidP="009F742F">
      <w:pPr>
        <w:ind w:left="576" w:hangingChars="200" w:hanging="576"/>
      </w:pPr>
      <w:r w:rsidRPr="00EE2AEA">
        <w:rPr>
          <w:rFonts w:hint="eastAsia"/>
        </w:rPr>
        <w:t xml:space="preserve">　</w:t>
      </w:r>
      <w:r w:rsidRPr="00EE2AEA">
        <w:rPr>
          <w:rFonts w:hAnsiTheme="minorEastAsia" w:hint="eastAsia"/>
        </w:rPr>
        <w:t>⑶</w:t>
      </w:r>
      <w:r w:rsidR="00755022" w:rsidRPr="00EE2AEA">
        <w:rPr>
          <w:rFonts w:hint="eastAsia"/>
        </w:rPr>
        <w:t xml:space="preserve">　</w:t>
      </w:r>
      <w:r w:rsidR="009F3A43" w:rsidRPr="00EE2AEA">
        <w:rPr>
          <w:rFonts w:hint="eastAsia"/>
        </w:rPr>
        <w:t>危険ブロック塀等の一部を除却するときは、</w:t>
      </w:r>
      <w:r w:rsidR="00E00019" w:rsidRPr="00EE2AEA">
        <w:rPr>
          <w:rFonts w:hint="eastAsia"/>
        </w:rPr>
        <w:t>残存する</w:t>
      </w:r>
      <w:r w:rsidR="009F742F" w:rsidRPr="00EE2AEA">
        <w:rPr>
          <w:rFonts w:hint="eastAsia"/>
        </w:rPr>
        <w:t>ブロック塀等が</w:t>
      </w:r>
      <w:r w:rsidR="001E06ED">
        <w:rPr>
          <w:rFonts w:hint="eastAsia"/>
        </w:rPr>
        <w:t>次の</w:t>
      </w:r>
      <w:r w:rsidR="001E06ED" w:rsidRPr="00815E4C">
        <w:rPr>
          <w:rFonts w:hint="eastAsia"/>
        </w:rPr>
        <w:t>ア又はイ</w:t>
      </w:r>
      <w:r w:rsidR="009F3A43" w:rsidRPr="00EE2AEA">
        <w:rPr>
          <w:rFonts w:hint="eastAsia"/>
        </w:rPr>
        <w:t>のいずれかに該当すること。</w:t>
      </w:r>
    </w:p>
    <w:p w14:paraId="0822E26C" w14:textId="77777777" w:rsidR="009F3A43" w:rsidRPr="00EE2AEA" w:rsidRDefault="009F3A43" w:rsidP="009F3A43">
      <w:pPr>
        <w:ind w:leftChars="200" w:left="864" w:hangingChars="100" w:hanging="288"/>
      </w:pPr>
      <w:r w:rsidRPr="00EE2AEA">
        <w:rPr>
          <w:rFonts w:hint="eastAsia"/>
        </w:rPr>
        <w:t xml:space="preserve">ア　</w:t>
      </w:r>
      <w:r w:rsidR="009F742F" w:rsidRPr="00EE2AEA">
        <w:rPr>
          <w:rFonts w:hint="eastAsia"/>
        </w:rPr>
        <w:t>法及び令に定</w:t>
      </w:r>
      <w:r w:rsidR="004A3943" w:rsidRPr="00EE2AEA">
        <w:rPr>
          <w:rFonts w:hint="eastAsia"/>
        </w:rPr>
        <w:t>める構造基準等に適合している</w:t>
      </w:r>
      <w:r w:rsidR="009F742F" w:rsidRPr="00EE2AEA">
        <w:rPr>
          <w:rFonts w:hint="eastAsia"/>
        </w:rPr>
        <w:t>こと。</w:t>
      </w:r>
    </w:p>
    <w:p w14:paraId="3D550BEC" w14:textId="77777777" w:rsidR="009F742F" w:rsidRPr="00EE2AEA" w:rsidRDefault="009F3A43" w:rsidP="009F3A43">
      <w:pPr>
        <w:ind w:leftChars="200" w:left="864" w:hangingChars="100" w:hanging="288"/>
      </w:pPr>
      <w:r w:rsidRPr="00EE2AEA">
        <w:rPr>
          <w:rFonts w:hint="eastAsia"/>
        </w:rPr>
        <w:t xml:space="preserve">イ　</w:t>
      </w:r>
      <w:r w:rsidR="009F742F" w:rsidRPr="00EE2AEA">
        <w:rPr>
          <w:rFonts w:hint="eastAsia"/>
        </w:rPr>
        <w:t>公衆用道路等からの高さが０．６メートル以下となること。</w:t>
      </w:r>
    </w:p>
    <w:p w14:paraId="02B7298A" w14:textId="77777777" w:rsidR="00CA459A" w:rsidRDefault="009F742F" w:rsidP="009F742F">
      <w:pPr>
        <w:ind w:leftChars="100" w:left="576" w:hangingChars="100" w:hanging="288"/>
      </w:pPr>
      <w:r w:rsidRPr="00EE2AEA">
        <w:rPr>
          <w:rFonts w:ascii="ＭＳ 明朝" w:eastAsia="ＭＳ 明朝" w:hAnsi="ＭＳ 明朝" w:hint="eastAsia"/>
        </w:rPr>
        <w:t>⑷</w:t>
      </w:r>
      <w:r w:rsidR="006108D9" w:rsidRPr="00EE2AEA">
        <w:rPr>
          <w:rFonts w:hint="eastAsia"/>
        </w:rPr>
        <w:t xml:space="preserve">　</w:t>
      </w:r>
      <w:r w:rsidR="000A6692" w:rsidRPr="00EE2AEA">
        <w:rPr>
          <w:rFonts w:hint="eastAsia"/>
        </w:rPr>
        <w:t>危険ブロック塀等を</w:t>
      </w:r>
      <w:r w:rsidR="002318BC" w:rsidRPr="00EE2AEA">
        <w:rPr>
          <w:rFonts w:hint="eastAsia"/>
        </w:rPr>
        <w:t>除却した</w:t>
      </w:r>
      <w:r w:rsidR="006108D9" w:rsidRPr="00EE2AEA">
        <w:rPr>
          <w:rFonts w:hint="eastAsia"/>
        </w:rPr>
        <w:t>後に</w:t>
      </w:r>
      <w:r w:rsidR="002318BC" w:rsidRPr="00EE2AEA">
        <w:rPr>
          <w:rFonts w:hint="eastAsia"/>
        </w:rPr>
        <w:t>、</w:t>
      </w:r>
      <w:r w:rsidR="006108D9" w:rsidRPr="00EE2AEA">
        <w:rPr>
          <w:rFonts w:hint="eastAsia"/>
        </w:rPr>
        <w:t>再びブロック塀等を築造するとき</w:t>
      </w:r>
      <w:r w:rsidR="002318BC" w:rsidRPr="00EE2AEA">
        <w:rPr>
          <w:rFonts w:hint="eastAsia"/>
        </w:rPr>
        <w:t>は</w:t>
      </w:r>
      <w:r w:rsidRPr="00EE2AEA">
        <w:rPr>
          <w:rFonts w:hint="eastAsia"/>
        </w:rPr>
        <w:t>前号</w:t>
      </w:r>
      <w:r w:rsidR="00E00019" w:rsidRPr="00EE2AEA">
        <w:rPr>
          <w:rFonts w:hint="eastAsia"/>
        </w:rPr>
        <w:t>ア</w:t>
      </w:r>
      <w:r w:rsidR="005336DF" w:rsidRPr="00EE2AEA">
        <w:rPr>
          <w:rFonts w:hint="eastAsia"/>
        </w:rPr>
        <w:t>又は</w:t>
      </w:r>
      <w:r w:rsidR="00E00019" w:rsidRPr="00EE2AEA">
        <w:rPr>
          <w:rFonts w:hint="eastAsia"/>
        </w:rPr>
        <w:t>イ</w:t>
      </w:r>
      <w:r w:rsidRPr="00EE2AEA">
        <w:rPr>
          <w:rFonts w:hint="eastAsia"/>
        </w:rPr>
        <w:t>に適合</w:t>
      </w:r>
      <w:r w:rsidR="00E77B63" w:rsidRPr="00EE2AEA">
        <w:rPr>
          <w:rFonts w:hint="eastAsia"/>
        </w:rPr>
        <w:t>するものとし</w:t>
      </w:r>
      <w:r w:rsidR="009F3A43" w:rsidRPr="00EE2AEA">
        <w:rPr>
          <w:rFonts w:hint="eastAsia"/>
        </w:rPr>
        <w:t>、</w:t>
      </w:r>
      <w:r w:rsidR="002318BC" w:rsidRPr="00EE2AEA">
        <w:rPr>
          <w:rFonts w:hint="eastAsia"/>
        </w:rPr>
        <w:t>その他の塀等を築造するときは</w:t>
      </w:r>
      <w:r w:rsidR="00CA459A" w:rsidRPr="00EE2AEA">
        <w:rPr>
          <w:rFonts w:hint="eastAsia"/>
        </w:rPr>
        <w:t>安全なものとすること。</w:t>
      </w:r>
    </w:p>
    <w:p w14:paraId="47C14D94" w14:textId="77777777" w:rsidR="00437508" w:rsidRPr="00EE2AEA" w:rsidRDefault="00437508" w:rsidP="009F742F">
      <w:pPr>
        <w:ind w:leftChars="100" w:left="576" w:hangingChars="100" w:hanging="288"/>
      </w:pPr>
      <w:r>
        <w:rPr>
          <w:rFonts w:hAnsiTheme="minorEastAsia" w:hint="eastAsia"/>
        </w:rPr>
        <w:t>⑸</w:t>
      </w:r>
      <w:r>
        <w:rPr>
          <w:rFonts w:hint="eastAsia"/>
        </w:rPr>
        <w:t xml:space="preserve">　前</w:t>
      </w:r>
      <w:r w:rsidR="00074BA4">
        <w:rPr>
          <w:rFonts w:hint="eastAsia"/>
        </w:rPr>
        <w:t>号のブロック塀等又はその他の塀等を築造するときは、第１３条</w:t>
      </w:r>
      <w:r>
        <w:rPr>
          <w:rFonts w:hint="eastAsia"/>
        </w:rPr>
        <w:t>の規定による通知を受けてから着手すること。</w:t>
      </w:r>
    </w:p>
    <w:p w14:paraId="5DC9F451" w14:textId="77777777" w:rsidR="00B16BF0" w:rsidRPr="00EE2AEA" w:rsidRDefault="00437508" w:rsidP="009F742F">
      <w:pPr>
        <w:ind w:leftChars="100" w:left="576" w:hangingChars="100" w:hanging="288"/>
        <w:rPr>
          <w:shd w:val="pct15" w:color="auto" w:fill="FFFFFF"/>
        </w:rPr>
      </w:pPr>
      <w:r>
        <w:rPr>
          <w:rFonts w:ascii="ＭＳ 明朝" w:eastAsia="ＭＳ 明朝" w:hAnsi="ＭＳ 明朝" w:hint="eastAsia"/>
        </w:rPr>
        <w:t>⑹</w:t>
      </w:r>
      <w:r w:rsidR="00CA459A" w:rsidRPr="00EE2AEA">
        <w:rPr>
          <w:rFonts w:hint="eastAsia"/>
        </w:rPr>
        <w:t xml:space="preserve">　</w:t>
      </w:r>
      <w:r w:rsidR="004F37A1" w:rsidRPr="00EE2AEA">
        <w:rPr>
          <w:rFonts w:hint="eastAsia"/>
        </w:rPr>
        <w:t>公衆用道路等の区域</w:t>
      </w:r>
      <w:r w:rsidR="00815E4C">
        <w:rPr>
          <w:rFonts w:hint="eastAsia"/>
        </w:rPr>
        <w:t>（法第４２条第２項の規定により</w:t>
      </w:r>
      <w:r w:rsidR="008005FF" w:rsidRPr="00EE2AEA">
        <w:rPr>
          <w:rFonts w:hint="eastAsia"/>
        </w:rPr>
        <w:t>道路</w:t>
      </w:r>
      <w:r w:rsidR="0072196F" w:rsidRPr="00EE2AEA">
        <w:rPr>
          <w:rFonts w:hint="eastAsia"/>
        </w:rPr>
        <w:t>の</w:t>
      </w:r>
      <w:r w:rsidR="008005FF" w:rsidRPr="00EE2AEA">
        <w:rPr>
          <w:rFonts w:hint="eastAsia"/>
        </w:rPr>
        <w:t>境界線とみな</w:t>
      </w:r>
      <w:r w:rsidR="0072196F" w:rsidRPr="00EE2AEA">
        <w:rPr>
          <w:rFonts w:hint="eastAsia"/>
        </w:rPr>
        <w:t>された</w:t>
      </w:r>
      <w:r w:rsidR="003F5C05">
        <w:rPr>
          <w:rFonts w:hint="eastAsia"/>
        </w:rPr>
        <w:t>範囲を含む。以下</w:t>
      </w:r>
      <w:r w:rsidR="004F37A1" w:rsidRPr="00EE2AEA">
        <w:rPr>
          <w:rFonts w:hint="eastAsia"/>
        </w:rPr>
        <w:t>同じ</w:t>
      </w:r>
      <w:r w:rsidR="00EE2AEA" w:rsidRPr="00EE2AEA">
        <w:rPr>
          <w:rFonts w:hint="eastAsia"/>
        </w:rPr>
        <w:t>。</w:t>
      </w:r>
      <w:r w:rsidR="004F37A1" w:rsidRPr="00EE2AEA">
        <w:rPr>
          <w:rFonts w:hint="eastAsia"/>
        </w:rPr>
        <w:t>）内</w:t>
      </w:r>
      <w:r w:rsidR="008A1A96">
        <w:rPr>
          <w:rFonts w:hint="eastAsia"/>
        </w:rPr>
        <w:t>に存する</w:t>
      </w:r>
      <w:r w:rsidR="00CE610B">
        <w:rPr>
          <w:rFonts w:hint="eastAsia"/>
        </w:rPr>
        <w:t>危険ブロック塀等、</w:t>
      </w:r>
      <w:r w:rsidR="00D147C1">
        <w:rPr>
          <w:rFonts w:hint="eastAsia"/>
        </w:rPr>
        <w:t>ブロック塀等又はその他の塀等</w:t>
      </w:r>
      <w:r w:rsidR="00D10B85" w:rsidRPr="00EE2AEA">
        <w:rPr>
          <w:rFonts w:hint="eastAsia"/>
        </w:rPr>
        <w:t>の全部を除却するものとし、</w:t>
      </w:r>
      <w:r w:rsidR="00CE610B">
        <w:rPr>
          <w:rFonts w:hint="eastAsia"/>
        </w:rPr>
        <w:t>再び</w:t>
      </w:r>
      <w:r w:rsidR="00D10B85" w:rsidRPr="00EE2AEA">
        <w:rPr>
          <w:rFonts w:hint="eastAsia"/>
        </w:rPr>
        <w:t>ブロック塀等又はその他の塀等の築造を行わないこと。</w:t>
      </w:r>
    </w:p>
    <w:p w14:paraId="27AEB832" w14:textId="77777777" w:rsidR="00C731AB" w:rsidRPr="00EE2AEA" w:rsidRDefault="00437508" w:rsidP="00C731AB">
      <w:pPr>
        <w:ind w:leftChars="100" w:left="576" w:hangingChars="100" w:hanging="288"/>
      </w:pPr>
      <w:r>
        <w:rPr>
          <w:rFonts w:hAnsiTheme="minorEastAsia" w:hint="eastAsia"/>
        </w:rPr>
        <w:t>⑺</w:t>
      </w:r>
      <w:r w:rsidR="00C731AB" w:rsidRPr="00EE2AEA">
        <w:rPr>
          <w:rFonts w:hint="eastAsia"/>
        </w:rPr>
        <w:t xml:space="preserve">　危険ブロック塀等</w:t>
      </w:r>
      <w:r w:rsidR="006108D9" w:rsidRPr="00EE2AEA">
        <w:rPr>
          <w:rFonts w:hint="eastAsia"/>
        </w:rPr>
        <w:t>が設置されている敷地に建築物があるときは、当該</w:t>
      </w:r>
      <w:r w:rsidR="00C731AB" w:rsidRPr="00EE2AEA">
        <w:rPr>
          <w:rFonts w:hint="eastAsia"/>
        </w:rPr>
        <w:t>建築物が建築確認に基づき着工したものであること。</w:t>
      </w:r>
    </w:p>
    <w:p w14:paraId="74DD17CC" w14:textId="77777777" w:rsidR="00160A4E" w:rsidRDefault="00437508" w:rsidP="009F742F">
      <w:pPr>
        <w:ind w:leftChars="100" w:left="576" w:hangingChars="100" w:hanging="288"/>
      </w:pPr>
      <w:r>
        <w:rPr>
          <w:rFonts w:ascii="ＭＳ 明朝" w:eastAsia="ＭＳ 明朝" w:hAnsi="ＭＳ 明朝" w:hint="eastAsia"/>
        </w:rPr>
        <w:t>⑻</w:t>
      </w:r>
      <w:r w:rsidR="00160A4E" w:rsidRPr="00EE2AEA">
        <w:rPr>
          <w:rFonts w:hint="eastAsia"/>
        </w:rPr>
        <w:t xml:space="preserve">　</w:t>
      </w:r>
      <w:r w:rsidR="00EB06A5" w:rsidRPr="00EE2AEA">
        <w:rPr>
          <w:rFonts w:hint="eastAsia"/>
        </w:rPr>
        <w:t>敷地又は建築物の販売等の</w:t>
      </w:r>
      <w:r w:rsidR="000B4E27" w:rsidRPr="00EE2AEA">
        <w:rPr>
          <w:rFonts w:hint="eastAsia"/>
        </w:rPr>
        <w:t>営利を目的としたものでないこと。</w:t>
      </w:r>
    </w:p>
    <w:p w14:paraId="60E6F1CE" w14:textId="77777777" w:rsidR="00A85657" w:rsidRPr="00496C6E" w:rsidRDefault="00A85657" w:rsidP="009F742F">
      <w:pPr>
        <w:ind w:leftChars="100" w:left="576" w:hangingChars="100" w:hanging="288"/>
      </w:pPr>
      <w:r w:rsidRPr="00496C6E">
        <w:rPr>
          <w:rFonts w:hint="eastAsia"/>
        </w:rPr>
        <w:t>（補助対象経費）</w:t>
      </w:r>
    </w:p>
    <w:p w14:paraId="16D7600D" w14:textId="77777777" w:rsidR="00A85657" w:rsidRPr="00496C6E" w:rsidRDefault="00CE16B4" w:rsidP="00A85657">
      <w:pPr>
        <w:ind w:left="288" w:hangingChars="100" w:hanging="288"/>
      </w:pPr>
      <w:r>
        <w:rPr>
          <w:rFonts w:hint="eastAsia"/>
        </w:rPr>
        <w:t>第４条　補助金の交付の対象となる経費</w:t>
      </w:r>
      <w:r w:rsidR="00BF49C8">
        <w:rPr>
          <w:rFonts w:hint="eastAsia"/>
        </w:rPr>
        <w:t>（以下「補助対象経費」という。）</w:t>
      </w:r>
      <w:r w:rsidR="002C1229" w:rsidRPr="00496C6E">
        <w:rPr>
          <w:rFonts w:hint="eastAsia"/>
        </w:rPr>
        <w:t>は</w:t>
      </w:r>
      <w:r w:rsidR="004C3E94">
        <w:rPr>
          <w:rFonts w:hint="eastAsia"/>
        </w:rPr>
        <w:t>、危険ブロック塀等の除却に要する費用</w:t>
      </w:r>
      <w:r w:rsidR="00A85657" w:rsidRPr="00496C6E">
        <w:rPr>
          <w:rFonts w:hint="eastAsia"/>
        </w:rPr>
        <w:t>とする。</w:t>
      </w:r>
    </w:p>
    <w:p w14:paraId="5F8CA1FF" w14:textId="77777777" w:rsidR="00444398" w:rsidRPr="00EE2AEA" w:rsidRDefault="00444398" w:rsidP="00444398">
      <w:pPr>
        <w:ind w:firstLineChars="100" w:firstLine="288"/>
      </w:pPr>
      <w:r w:rsidRPr="00EE2AEA">
        <w:rPr>
          <w:rFonts w:hint="eastAsia"/>
        </w:rPr>
        <w:t>（補助対象者）</w:t>
      </w:r>
    </w:p>
    <w:p w14:paraId="312F9438" w14:textId="77777777" w:rsidR="00444398" w:rsidRPr="00EE2AEA" w:rsidRDefault="00A85657" w:rsidP="00444398">
      <w:pPr>
        <w:ind w:left="288" w:hangingChars="100" w:hanging="288"/>
      </w:pPr>
      <w:r>
        <w:rPr>
          <w:rFonts w:hint="eastAsia"/>
        </w:rPr>
        <w:t>第５</w:t>
      </w:r>
      <w:r w:rsidR="00444398" w:rsidRPr="00EE2AEA">
        <w:rPr>
          <w:rFonts w:hint="eastAsia"/>
        </w:rPr>
        <w:t>条　補助金の交付を受けることができる者は</w:t>
      </w:r>
      <w:r w:rsidR="00444398" w:rsidRPr="00496C6E">
        <w:rPr>
          <w:rFonts w:hint="eastAsia"/>
        </w:rPr>
        <w:t>、</w:t>
      </w:r>
      <w:r w:rsidR="000A14FC" w:rsidRPr="00496C6E">
        <w:rPr>
          <w:rFonts w:hint="eastAsia"/>
        </w:rPr>
        <w:t>危険ブロック塀等</w:t>
      </w:r>
      <w:r w:rsidR="00496C6E">
        <w:rPr>
          <w:rFonts w:hint="eastAsia"/>
        </w:rPr>
        <w:t>が設置されている敷地又は当該敷地</w:t>
      </w:r>
      <w:r w:rsidR="00F6122B">
        <w:rPr>
          <w:rFonts w:hint="eastAsia"/>
        </w:rPr>
        <w:t>に存する建築物</w:t>
      </w:r>
      <w:r w:rsidR="00761C26" w:rsidRPr="00496C6E">
        <w:rPr>
          <w:rFonts w:hint="eastAsia"/>
        </w:rPr>
        <w:t>の所有者</w:t>
      </w:r>
      <w:r w:rsidR="00F6122B">
        <w:rPr>
          <w:rFonts w:hint="eastAsia"/>
        </w:rPr>
        <w:t>（以下「所有者」という。）</w:t>
      </w:r>
      <w:r w:rsidR="00761C26" w:rsidRPr="00496C6E">
        <w:rPr>
          <w:rFonts w:hint="eastAsia"/>
        </w:rPr>
        <w:t>又は</w:t>
      </w:r>
      <w:r w:rsidR="00845889" w:rsidRPr="00496C6E">
        <w:rPr>
          <w:rFonts w:hint="eastAsia"/>
        </w:rPr>
        <w:t>管理者</w:t>
      </w:r>
      <w:r w:rsidR="00F6122B">
        <w:rPr>
          <w:rFonts w:hint="eastAsia"/>
        </w:rPr>
        <w:t>（以下「管理者」という。）</w:t>
      </w:r>
      <w:r w:rsidR="00845889" w:rsidRPr="00EE2AEA">
        <w:rPr>
          <w:rFonts w:hint="eastAsia"/>
        </w:rPr>
        <w:t>であって、次の各号に掲げる要件を満たすものとする。</w:t>
      </w:r>
    </w:p>
    <w:p w14:paraId="0956075B" w14:textId="77777777" w:rsidR="000A14FC" w:rsidRPr="00EE2AEA" w:rsidRDefault="000A14FC" w:rsidP="00C731AB">
      <w:pPr>
        <w:ind w:left="288" w:hangingChars="100" w:hanging="288"/>
      </w:pPr>
      <w:r w:rsidRPr="00EE2AEA">
        <w:rPr>
          <w:rFonts w:hint="eastAsia"/>
        </w:rPr>
        <w:t xml:space="preserve">　</w:t>
      </w:r>
      <w:r w:rsidRPr="00EE2AEA">
        <w:rPr>
          <w:rFonts w:hAnsiTheme="minorEastAsia" w:hint="eastAsia"/>
        </w:rPr>
        <w:t>⑴</w:t>
      </w:r>
      <w:r w:rsidRPr="00EE2AEA">
        <w:rPr>
          <w:rFonts w:hint="eastAsia"/>
        </w:rPr>
        <w:t xml:space="preserve">　</w:t>
      </w:r>
      <w:r w:rsidR="00C731AB" w:rsidRPr="00EE2AEA">
        <w:rPr>
          <w:rFonts w:hint="eastAsia"/>
        </w:rPr>
        <w:t>市税等の滞納がないこと。</w:t>
      </w:r>
    </w:p>
    <w:p w14:paraId="4464EDD3" w14:textId="77777777" w:rsidR="001C1845" w:rsidRPr="00EE2AEA" w:rsidRDefault="000A14FC" w:rsidP="00C731AB">
      <w:pPr>
        <w:ind w:left="288" w:hangingChars="100" w:hanging="288"/>
      </w:pPr>
      <w:r w:rsidRPr="00EE2AEA">
        <w:rPr>
          <w:rFonts w:hint="eastAsia"/>
        </w:rPr>
        <w:t xml:space="preserve">　</w:t>
      </w:r>
      <w:r w:rsidRPr="00EE2AEA">
        <w:rPr>
          <w:rFonts w:hAnsiTheme="minorEastAsia" w:hint="eastAsia"/>
        </w:rPr>
        <w:t>⑵</w:t>
      </w:r>
      <w:r w:rsidRPr="00EE2AEA">
        <w:rPr>
          <w:rFonts w:hint="eastAsia"/>
        </w:rPr>
        <w:t xml:space="preserve">　</w:t>
      </w:r>
      <w:r w:rsidR="00E65FC6">
        <w:rPr>
          <w:rFonts w:hint="eastAsia"/>
        </w:rPr>
        <w:t>所有者が複数いる場合又は</w:t>
      </w:r>
      <w:r w:rsidR="00C731AB" w:rsidRPr="00EE2AEA">
        <w:rPr>
          <w:rFonts w:hint="eastAsia"/>
        </w:rPr>
        <w:t>管理者が申請を行う場合は、所有者</w:t>
      </w:r>
      <w:r w:rsidR="00CE610B">
        <w:rPr>
          <w:rFonts w:hint="eastAsia"/>
        </w:rPr>
        <w:t>全員</w:t>
      </w:r>
      <w:r w:rsidR="00C731AB" w:rsidRPr="00EE2AEA">
        <w:rPr>
          <w:rFonts w:hint="eastAsia"/>
        </w:rPr>
        <w:t>の同意を得ていること。</w:t>
      </w:r>
    </w:p>
    <w:p w14:paraId="6F04813B" w14:textId="77777777" w:rsidR="007211F4" w:rsidRPr="00EE2AEA" w:rsidRDefault="007211F4" w:rsidP="007211F4">
      <w:pPr>
        <w:ind w:firstLineChars="100" w:firstLine="288"/>
      </w:pPr>
      <w:r w:rsidRPr="00EE2AEA">
        <w:rPr>
          <w:rFonts w:hint="eastAsia"/>
        </w:rPr>
        <w:t>（補助金の額）</w:t>
      </w:r>
    </w:p>
    <w:p w14:paraId="1ADE9C83" w14:textId="77777777" w:rsidR="00CE2081" w:rsidRPr="00EE2AEA" w:rsidRDefault="00A85657" w:rsidP="007211F4">
      <w:pPr>
        <w:ind w:left="288" w:hangingChars="100" w:hanging="288"/>
      </w:pPr>
      <w:r>
        <w:rPr>
          <w:rFonts w:hint="eastAsia"/>
        </w:rPr>
        <w:t>第６</w:t>
      </w:r>
      <w:r w:rsidR="007211F4" w:rsidRPr="00EE2AEA">
        <w:rPr>
          <w:rFonts w:hint="eastAsia"/>
        </w:rPr>
        <w:t>条　補助金の額は、</w:t>
      </w:r>
      <w:r w:rsidR="007B6AAE" w:rsidRPr="00EE2AEA">
        <w:rPr>
          <w:rFonts w:hint="eastAsia"/>
        </w:rPr>
        <w:t>次</w:t>
      </w:r>
      <w:r w:rsidR="004F37A1" w:rsidRPr="00EE2AEA">
        <w:rPr>
          <w:rFonts w:hint="eastAsia"/>
        </w:rPr>
        <w:t>の各号</w:t>
      </w:r>
      <w:r w:rsidR="007B6AAE" w:rsidRPr="00EE2AEA">
        <w:rPr>
          <w:rFonts w:hint="eastAsia"/>
        </w:rPr>
        <w:t>に掲げる額のう</w:t>
      </w:r>
      <w:r w:rsidR="004B1215" w:rsidRPr="00EE2AEA">
        <w:rPr>
          <w:rFonts w:hint="eastAsia"/>
        </w:rPr>
        <w:t>ち、</w:t>
      </w:r>
      <w:r w:rsidR="004108BF" w:rsidRPr="00EE2AEA">
        <w:rPr>
          <w:rFonts w:hint="eastAsia"/>
        </w:rPr>
        <w:t>いずれか</w:t>
      </w:r>
      <w:r w:rsidR="001E06ED" w:rsidRPr="00F6122B">
        <w:rPr>
          <w:rFonts w:hint="eastAsia"/>
        </w:rPr>
        <w:t>少ない</w:t>
      </w:r>
      <w:r w:rsidR="004B1215" w:rsidRPr="00F6122B">
        <w:rPr>
          <w:rFonts w:hint="eastAsia"/>
        </w:rPr>
        <w:t>額</w:t>
      </w:r>
      <w:r w:rsidR="00CE2081" w:rsidRPr="00EE2AEA">
        <w:rPr>
          <w:rFonts w:hint="eastAsia"/>
        </w:rPr>
        <w:lastRenderedPageBreak/>
        <w:t>（</w:t>
      </w:r>
      <w:r w:rsidR="00CE2081" w:rsidRPr="00EE2AEA">
        <w:rPr>
          <w:rFonts w:ascii="ＭＳ 明朝" w:eastAsia="ＭＳ 明朝" w:hAnsi="ＭＳ 明朝" w:hint="eastAsia"/>
        </w:rPr>
        <w:t>その額に１，０００円未満の端数があるときは、これを切り捨てた額</w:t>
      </w:r>
      <w:r w:rsidR="00CE2081" w:rsidRPr="00EE2AEA">
        <w:rPr>
          <w:rFonts w:hint="eastAsia"/>
        </w:rPr>
        <w:t>）</w:t>
      </w:r>
      <w:r w:rsidR="004B1215" w:rsidRPr="00EE2AEA">
        <w:rPr>
          <w:rFonts w:hint="eastAsia"/>
        </w:rPr>
        <w:t>と</w:t>
      </w:r>
      <w:r w:rsidR="00E40FC7" w:rsidRPr="00EE2AEA">
        <w:rPr>
          <w:rFonts w:hint="eastAsia"/>
        </w:rPr>
        <w:t>し、１５万円を上限とする。</w:t>
      </w:r>
    </w:p>
    <w:p w14:paraId="69270C9A" w14:textId="77777777" w:rsidR="007211F4" w:rsidRPr="00EE2AEA" w:rsidRDefault="00CE2081" w:rsidP="00CE2081">
      <w:pPr>
        <w:ind w:leftChars="100" w:left="576" w:hangingChars="100" w:hanging="288"/>
      </w:pPr>
      <w:r w:rsidRPr="00EE2AEA">
        <w:rPr>
          <w:rFonts w:ascii="ＭＳ 明朝" w:eastAsia="ＭＳ 明朝" w:hAnsi="ＭＳ 明朝" w:hint="eastAsia"/>
        </w:rPr>
        <w:t>⑴</w:t>
      </w:r>
      <w:r w:rsidRPr="00EE2AEA">
        <w:rPr>
          <w:rFonts w:hint="eastAsia"/>
        </w:rPr>
        <w:t xml:space="preserve">　</w:t>
      </w:r>
      <w:r w:rsidR="008A7969" w:rsidRPr="00EE2AEA">
        <w:rPr>
          <w:rFonts w:hint="eastAsia"/>
        </w:rPr>
        <w:t>除却する面積（</w:t>
      </w:r>
      <w:r w:rsidR="004F37A1" w:rsidRPr="00EE2AEA">
        <w:rPr>
          <w:rFonts w:hint="eastAsia"/>
        </w:rPr>
        <w:t>公衆用道路等の区域</w:t>
      </w:r>
      <w:r w:rsidR="008A7969" w:rsidRPr="00EE2AEA">
        <w:rPr>
          <w:rFonts w:hint="eastAsia"/>
        </w:rPr>
        <w:t>から１メートルの範囲までの見付</w:t>
      </w:r>
      <w:r w:rsidR="007211F4" w:rsidRPr="00EE2AEA">
        <w:rPr>
          <w:rFonts w:hint="eastAsia"/>
        </w:rPr>
        <w:t>面積</w:t>
      </w:r>
      <w:r w:rsidR="00CE16B4">
        <w:rPr>
          <w:rFonts w:hint="eastAsia"/>
        </w:rPr>
        <w:t>（鉄製格子、門扉その他これらに類する附属物の部分の面積を除く。</w:t>
      </w:r>
      <w:r w:rsidR="00A64DB7">
        <w:rPr>
          <w:rFonts w:hint="eastAsia"/>
        </w:rPr>
        <w:t>）</w:t>
      </w:r>
      <w:r w:rsidR="00E65FC6">
        <w:rPr>
          <w:rFonts w:hint="eastAsia"/>
        </w:rPr>
        <w:t>とし、その面積</w:t>
      </w:r>
      <w:r w:rsidR="00CE16B4">
        <w:rPr>
          <w:rFonts w:hint="eastAsia"/>
        </w:rPr>
        <w:t>に１平方メートル未満の端数があるときは、これを</w:t>
      </w:r>
      <w:r w:rsidR="00003B38" w:rsidRPr="00F6122B">
        <w:rPr>
          <w:rFonts w:hint="eastAsia"/>
        </w:rPr>
        <w:t>切り捨てた面積</w:t>
      </w:r>
      <w:r w:rsidR="00BF49C8">
        <w:rPr>
          <w:rFonts w:hint="eastAsia"/>
        </w:rPr>
        <w:t>）</w:t>
      </w:r>
      <w:r w:rsidR="00003B38">
        <w:rPr>
          <w:rFonts w:hint="eastAsia"/>
        </w:rPr>
        <w:t>に、</w:t>
      </w:r>
      <w:r w:rsidR="00836119">
        <w:rPr>
          <w:rFonts w:hint="eastAsia"/>
        </w:rPr>
        <w:t>１平方メートル当たり</w:t>
      </w:r>
      <w:r w:rsidR="007211F4" w:rsidRPr="00EE2AEA">
        <w:rPr>
          <w:rFonts w:hint="eastAsia"/>
        </w:rPr>
        <w:t>５，０００円を乗じ</w:t>
      </w:r>
      <w:r w:rsidR="008A7969" w:rsidRPr="00EE2AEA">
        <w:rPr>
          <w:rFonts w:hint="eastAsia"/>
        </w:rPr>
        <w:t>て</w:t>
      </w:r>
      <w:r w:rsidR="00E40FC7" w:rsidRPr="00EE2AEA">
        <w:rPr>
          <w:rFonts w:hint="eastAsia"/>
        </w:rPr>
        <w:t>得た額</w:t>
      </w:r>
    </w:p>
    <w:p w14:paraId="1A1B66EF" w14:textId="77777777" w:rsidR="00CE2081" w:rsidRPr="00EE2AEA" w:rsidRDefault="00CE2081" w:rsidP="00CE2081">
      <w:pPr>
        <w:ind w:leftChars="100" w:left="576" w:hangingChars="100" w:hanging="288"/>
      </w:pPr>
      <w:r w:rsidRPr="00EE2AEA">
        <w:rPr>
          <w:rFonts w:hAnsiTheme="minorEastAsia" w:hint="eastAsia"/>
        </w:rPr>
        <w:t>⑵</w:t>
      </w:r>
      <w:r w:rsidRPr="00EE2AEA">
        <w:rPr>
          <w:rFonts w:hint="eastAsia"/>
        </w:rPr>
        <w:t xml:space="preserve">　</w:t>
      </w:r>
      <w:r w:rsidR="00BF49C8">
        <w:rPr>
          <w:rFonts w:hint="eastAsia"/>
        </w:rPr>
        <w:t>補助対象経費の額</w:t>
      </w:r>
      <w:r w:rsidRPr="00EE2AEA">
        <w:rPr>
          <w:rFonts w:hint="eastAsia"/>
        </w:rPr>
        <w:t>（消費税及び地方消費税の額を除く。）</w:t>
      </w:r>
    </w:p>
    <w:p w14:paraId="2848A363" w14:textId="77777777" w:rsidR="007211F4" w:rsidRPr="00437508" w:rsidRDefault="007211F4" w:rsidP="007211F4">
      <w:pPr>
        <w:ind w:firstLineChars="100" w:firstLine="288"/>
      </w:pPr>
      <w:r w:rsidRPr="00437508">
        <w:rPr>
          <w:rFonts w:hint="eastAsia"/>
        </w:rPr>
        <w:t>（補助金を受けることができる回数）</w:t>
      </w:r>
    </w:p>
    <w:p w14:paraId="05B0C829" w14:textId="77777777" w:rsidR="007211F4" w:rsidRPr="00437508" w:rsidRDefault="00A85657" w:rsidP="005E6C95">
      <w:pPr>
        <w:ind w:left="288" w:hangingChars="100" w:hanging="288"/>
      </w:pPr>
      <w:r w:rsidRPr="00437508">
        <w:rPr>
          <w:rFonts w:hint="eastAsia"/>
        </w:rPr>
        <w:t>第７</w:t>
      </w:r>
      <w:r w:rsidR="00800464" w:rsidRPr="00437508">
        <w:rPr>
          <w:rFonts w:hint="eastAsia"/>
        </w:rPr>
        <w:t>条　補助を受けることができる回数は、敷地に対し、原則として</w:t>
      </w:r>
      <w:r w:rsidR="007211F4" w:rsidRPr="00437508">
        <w:rPr>
          <w:rFonts w:hint="eastAsia"/>
        </w:rPr>
        <w:t>１回</w:t>
      </w:r>
      <w:r w:rsidR="005E6C95" w:rsidRPr="00437508">
        <w:rPr>
          <w:rFonts w:hint="eastAsia"/>
        </w:rPr>
        <w:t>限り</w:t>
      </w:r>
      <w:r w:rsidR="007211F4" w:rsidRPr="00437508">
        <w:rPr>
          <w:rFonts w:hint="eastAsia"/>
        </w:rPr>
        <w:t>とする。</w:t>
      </w:r>
    </w:p>
    <w:p w14:paraId="69FB9366" w14:textId="77777777" w:rsidR="007211F4" w:rsidRPr="00EE2AEA" w:rsidRDefault="007211F4" w:rsidP="007211F4">
      <w:pPr>
        <w:ind w:firstLineChars="100" w:firstLine="288"/>
      </w:pPr>
      <w:r w:rsidRPr="00EE2AEA">
        <w:rPr>
          <w:rFonts w:hint="eastAsia"/>
        </w:rPr>
        <w:t>（交付申請）</w:t>
      </w:r>
    </w:p>
    <w:p w14:paraId="7352AD55" w14:textId="77777777" w:rsidR="007211F4" w:rsidRPr="00EE2AEA" w:rsidRDefault="00A85657" w:rsidP="007211F4">
      <w:pPr>
        <w:ind w:left="288" w:hangingChars="100" w:hanging="288"/>
      </w:pPr>
      <w:r>
        <w:rPr>
          <w:rFonts w:hint="eastAsia"/>
        </w:rPr>
        <w:t>第８</w:t>
      </w:r>
      <w:r w:rsidR="007211F4" w:rsidRPr="00EE2AEA">
        <w:rPr>
          <w:rFonts w:hint="eastAsia"/>
        </w:rPr>
        <w:t>条　補助</w:t>
      </w:r>
      <w:r w:rsidR="00E24547" w:rsidRPr="00EE2AEA">
        <w:rPr>
          <w:rFonts w:hint="eastAsia"/>
        </w:rPr>
        <w:t>金の交付</w:t>
      </w:r>
      <w:r w:rsidR="00CE16B4">
        <w:rPr>
          <w:rFonts w:hint="eastAsia"/>
        </w:rPr>
        <w:t>を受けようとする者（以下「申請者」という。）は</w:t>
      </w:r>
      <w:r w:rsidR="0049241D">
        <w:rPr>
          <w:rFonts w:hint="eastAsia"/>
        </w:rPr>
        <w:t>、</w:t>
      </w:r>
      <w:r w:rsidR="009174CB" w:rsidRPr="00EE2AEA">
        <w:rPr>
          <w:rFonts w:hint="eastAsia"/>
        </w:rPr>
        <w:t>北本市危険ブロック塀</w:t>
      </w:r>
      <w:r w:rsidR="00EF6A95" w:rsidRPr="00EE2AEA">
        <w:rPr>
          <w:rFonts w:hint="eastAsia"/>
        </w:rPr>
        <w:t>等</w:t>
      </w:r>
      <w:r w:rsidR="009174CB" w:rsidRPr="00EE2AEA">
        <w:rPr>
          <w:rFonts w:hint="eastAsia"/>
        </w:rPr>
        <w:t>除却事業</w:t>
      </w:r>
      <w:r w:rsidR="007211F4" w:rsidRPr="00EE2AEA">
        <w:rPr>
          <w:rFonts w:hint="eastAsia"/>
        </w:rPr>
        <w:t>補助金交付申請書（様式第１号）に、次の各号に掲げる書類を添えて、市長に申請しなければならない。</w:t>
      </w:r>
    </w:p>
    <w:p w14:paraId="45D08AB1" w14:textId="249BE499" w:rsidR="007211F4" w:rsidRPr="00EE2AEA" w:rsidRDefault="007211F4" w:rsidP="007211F4">
      <w:pPr>
        <w:ind w:leftChars="100" w:left="576" w:hangingChars="100" w:hanging="288"/>
      </w:pPr>
      <w:r w:rsidRPr="00EE2AEA">
        <w:rPr>
          <w:rFonts w:ascii="ＭＳ 明朝" w:eastAsia="ＭＳ 明朝" w:hAnsi="ＭＳ 明朝" w:hint="eastAsia"/>
        </w:rPr>
        <w:t>⑴</w:t>
      </w:r>
      <w:r w:rsidRPr="00EE2AEA">
        <w:rPr>
          <w:rFonts w:hint="eastAsia"/>
        </w:rPr>
        <w:t xml:space="preserve">　</w:t>
      </w:r>
      <w:r w:rsidR="00E715A4" w:rsidRPr="00EE2AEA">
        <w:rPr>
          <w:rFonts w:hint="eastAsia"/>
        </w:rPr>
        <w:t>付近見取</w:t>
      </w:r>
      <w:r w:rsidR="00CA459A" w:rsidRPr="00EE2AEA">
        <w:rPr>
          <w:rFonts w:hint="eastAsia"/>
        </w:rPr>
        <w:t>図、配置図、見付図及び</w:t>
      </w:r>
      <w:r w:rsidR="00061641" w:rsidRPr="00EE2AEA">
        <w:rPr>
          <w:rFonts w:hint="eastAsia"/>
        </w:rPr>
        <w:t>除却</w:t>
      </w:r>
      <w:r w:rsidR="008F6FEC" w:rsidRPr="00EE2AEA">
        <w:rPr>
          <w:rFonts w:hint="eastAsia"/>
        </w:rPr>
        <w:t>前</w:t>
      </w:r>
      <w:r w:rsidR="00EE1996" w:rsidRPr="00EE2AEA">
        <w:rPr>
          <w:rFonts w:hint="eastAsia"/>
        </w:rPr>
        <w:t>の写真</w:t>
      </w:r>
    </w:p>
    <w:p w14:paraId="6C658908" w14:textId="77777777" w:rsidR="007211F4" w:rsidRPr="00EE2AEA" w:rsidRDefault="007211F4" w:rsidP="007211F4">
      <w:pPr>
        <w:ind w:firstLineChars="100" w:firstLine="288"/>
      </w:pPr>
      <w:r w:rsidRPr="00EE2AEA">
        <w:rPr>
          <w:rFonts w:hAnsiTheme="minorEastAsia" w:hint="eastAsia"/>
        </w:rPr>
        <w:t>⑵</w:t>
      </w:r>
      <w:r w:rsidR="00AF4C23">
        <w:rPr>
          <w:rFonts w:hint="eastAsia"/>
        </w:rPr>
        <w:t xml:space="preserve">　受給資格</w:t>
      </w:r>
      <w:r w:rsidR="00CE16B4">
        <w:rPr>
          <w:rFonts w:hint="eastAsia"/>
        </w:rPr>
        <w:t>の</w:t>
      </w:r>
      <w:r w:rsidR="00AF4C23">
        <w:rPr>
          <w:rFonts w:hint="eastAsia"/>
        </w:rPr>
        <w:t>確認</w:t>
      </w:r>
      <w:r w:rsidR="00CE16B4">
        <w:rPr>
          <w:rFonts w:hint="eastAsia"/>
        </w:rPr>
        <w:t>に同意する書類</w:t>
      </w:r>
    </w:p>
    <w:p w14:paraId="0E46E4DB" w14:textId="77777777" w:rsidR="007211F4" w:rsidRPr="00EE2AEA" w:rsidRDefault="007211F4" w:rsidP="00BA5440">
      <w:pPr>
        <w:ind w:firstLineChars="100" w:firstLine="288"/>
      </w:pPr>
      <w:r w:rsidRPr="00EE2AEA">
        <w:rPr>
          <w:rFonts w:ascii="ＭＳ 明朝" w:eastAsia="ＭＳ 明朝" w:hAnsi="ＭＳ 明朝" w:hint="eastAsia"/>
        </w:rPr>
        <w:t>⑶</w:t>
      </w:r>
      <w:r w:rsidRPr="00EE2AEA">
        <w:rPr>
          <w:rFonts w:hint="eastAsia"/>
        </w:rPr>
        <w:t xml:space="preserve">　補助対象事業</w:t>
      </w:r>
      <w:r w:rsidR="003C6A03" w:rsidRPr="00EE2AEA">
        <w:rPr>
          <w:rFonts w:hint="eastAsia"/>
        </w:rPr>
        <w:t>に要する費用</w:t>
      </w:r>
      <w:r w:rsidRPr="00EE2AEA">
        <w:rPr>
          <w:rFonts w:hint="eastAsia"/>
        </w:rPr>
        <w:t>の見積書の写し</w:t>
      </w:r>
    </w:p>
    <w:p w14:paraId="50C65D3B" w14:textId="77777777" w:rsidR="0053187D" w:rsidRPr="00EE2AEA" w:rsidRDefault="007211F4" w:rsidP="007211F4">
      <w:pPr>
        <w:ind w:left="288" w:hangingChars="100" w:hanging="288"/>
      </w:pPr>
      <w:r w:rsidRPr="00EE2AEA">
        <w:rPr>
          <w:rFonts w:hint="eastAsia"/>
        </w:rPr>
        <w:t xml:space="preserve">２　</w:t>
      </w:r>
      <w:r w:rsidR="00A85657" w:rsidRPr="00F6122B">
        <w:rPr>
          <w:rFonts w:hint="eastAsia"/>
        </w:rPr>
        <w:t>前項の申請書には</w:t>
      </w:r>
      <w:r w:rsidR="00A85657">
        <w:rPr>
          <w:rFonts w:hint="eastAsia"/>
        </w:rPr>
        <w:t>、</w:t>
      </w:r>
      <w:r w:rsidRPr="00EE2AEA">
        <w:rPr>
          <w:rFonts w:hint="eastAsia"/>
        </w:rPr>
        <w:t>前項</w:t>
      </w:r>
      <w:r w:rsidR="00BA5440" w:rsidRPr="00EE2AEA">
        <w:rPr>
          <w:rFonts w:hint="eastAsia"/>
        </w:rPr>
        <w:t>各号</w:t>
      </w:r>
      <w:r w:rsidRPr="00EE2AEA">
        <w:rPr>
          <w:rFonts w:hint="eastAsia"/>
        </w:rPr>
        <w:t>に掲げる書類のほか、</w:t>
      </w:r>
      <w:r w:rsidR="0053187D" w:rsidRPr="00EE2AEA">
        <w:rPr>
          <w:rFonts w:hint="eastAsia"/>
        </w:rPr>
        <w:t>次の各号に掲げる場合</w:t>
      </w:r>
      <w:r w:rsidR="00A85657" w:rsidRPr="00F6122B">
        <w:rPr>
          <w:rFonts w:hint="eastAsia"/>
        </w:rPr>
        <w:t>の区分に応じ</w:t>
      </w:r>
      <w:r w:rsidR="0053187D" w:rsidRPr="00F6122B">
        <w:rPr>
          <w:rFonts w:hint="eastAsia"/>
        </w:rPr>
        <w:t>、</w:t>
      </w:r>
      <w:r w:rsidR="0053187D" w:rsidRPr="00EE2AEA">
        <w:rPr>
          <w:rFonts w:hint="eastAsia"/>
        </w:rPr>
        <w:t>当該各号に掲げる書類を添付しなければならない。</w:t>
      </w:r>
    </w:p>
    <w:p w14:paraId="64F378B2" w14:textId="77777777" w:rsidR="0053187D" w:rsidRPr="00EE2AEA" w:rsidRDefault="0053187D" w:rsidP="00CE16B4">
      <w:pPr>
        <w:ind w:left="576" w:hangingChars="200" w:hanging="576"/>
      </w:pPr>
      <w:r w:rsidRPr="00EE2AEA">
        <w:rPr>
          <w:rFonts w:hint="eastAsia"/>
        </w:rPr>
        <w:t xml:space="preserve">　</w:t>
      </w:r>
      <w:r w:rsidRPr="00EE2AEA">
        <w:rPr>
          <w:rFonts w:hAnsiTheme="minorEastAsia" w:hint="eastAsia"/>
        </w:rPr>
        <w:t>⑴</w:t>
      </w:r>
      <w:r w:rsidRPr="00EE2AEA">
        <w:rPr>
          <w:rFonts w:hint="eastAsia"/>
        </w:rPr>
        <w:t xml:space="preserve">　除却後にブロック塀等</w:t>
      </w:r>
      <w:r w:rsidR="00EE1996" w:rsidRPr="00EE2AEA">
        <w:rPr>
          <w:rFonts w:hint="eastAsia"/>
        </w:rPr>
        <w:t>又はその他の塀等</w:t>
      </w:r>
      <w:r w:rsidRPr="00EE2AEA">
        <w:rPr>
          <w:rFonts w:hint="eastAsia"/>
        </w:rPr>
        <w:t xml:space="preserve">を築造する場合　</w:t>
      </w:r>
      <w:r w:rsidR="00074BA4">
        <w:rPr>
          <w:rFonts w:hint="eastAsia"/>
        </w:rPr>
        <w:t>築造する塀等に係る</w:t>
      </w:r>
      <w:r w:rsidRPr="00EE2AEA">
        <w:rPr>
          <w:rFonts w:hint="eastAsia"/>
        </w:rPr>
        <w:t>計画図</w:t>
      </w:r>
    </w:p>
    <w:p w14:paraId="6B6A43D1" w14:textId="77777777" w:rsidR="00BA5440" w:rsidRPr="00EE2AEA" w:rsidRDefault="0053187D" w:rsidP="00BF49C8">
      <w:pPr>
        <w:ind w:left="576" w:hangingChars="200" w:hanging="576"/>
      </w:pPr>
      <w:r w:rsidRPr="00EE2AEA">
        <w:rPr>
          <w:rFonts w:hint="eastAsia"/>
        </w:rPr>
        <w:t xml:space="preserve">　</w:t>
      </w:r>
      <w:r w:rsidRPr="00EE2AEA">
        <w:rPr>
          <w:rFonts w:hAnsiTheme="minorEastAsia" w:hint="eastAsia"/>
        </w:rPr>
        <w:t>⑵</w:t>
      </w:r>
      <w:r w:rsidRPr="00EE2AEA">
        <w:rPr>
          <w:rFonts w:hint="eastAsia"/>
        </w:rPr>
        <w:t xml:space="preserve">　</w:t>
      </w:r>
      <w:r w:rsidR="00BF49C8">
        <w:rPr>
          <w:rFonts w:hint="eastAsia"/>
        </w:rPr>
        <w:t>危険ブロック塀等が設置されている敷地に建築物がある</w:t>
      </w:r>
      <w:r w:rsidR="00BA5440" w:rsidRPr="00EE2AEA">
        <w:rPr>
          <w:rFonts w:hint="eastAsia"/>
        </w:rPr>
        <w:t xml:space="preserve">場合　</w:t>
      </w:r>
      <w:r w:rsidR="00BF49C8">
        <w:rPr>
          <w:rFonts w:hint="eastAsia"/>
        </w:rPr>
        <w:t>当該建築物に係る</w:t>
      </w:r>
      <w:r w:rsidR="00BA5440" w:rsidRPr="00EE2AEA">
        <w:rPr>
          <w:rFonts w:hint="eastAsia"/>
        </w:rPr>
        <w:t>建築確認</w:t>
      </w:r>
      <w:r w:rsidR="00CE0616" w:rsidRPr="00EE2AEA">
        <w:rPr>
          <w:rFonts w:hint="eastAsia"/>
        </w:rPr>
        <w:t>済証</w:t>
      </w:r>
      <w:r w:rsidR="00F55E97">
        <w:rPr>
          <w:rFonts w:hint="eastAsia"/>
        </w:rPr>
        <w:t>の写し</w:t>
      </w:r>
    </w:p>
    <w:p w14:paraId="66B88C21" w14:textId="77777777" w:rsidR="0053187D" w:rsidRPr="00EE2AEA" w:rsidRDefault="00BA5440" w:rsidP="00BA5440">
      <w:pPr>
        <w:ind w:left="576" w:hangingChars="200" w:hanging="576"/>
      </w:pPr>
      <w:r w:rsidRPr="00EE2AEA">
        <w:rPr>
          <w:rFonts w:hint="eastAsia"/>
        </w:rPr>
        <w:t xml:space="preserve">　</w:t>
      </w:r>
      <w:r w:rsidRPr="00EE2AEA">
        <w:rPr>
          <w:rFonts w:hAnsiTheme="minorEastAsia" w:hint="eastAsia"/>
        </w:rPr>
        <w:t>⑶</w:t>
      </w:r>
      <w:r w:rsidR="00A85657">
        <w:rPr>
          <w:rFonts w:hint="eastAsia"/>
        </w:rPr>
        <w:t xml:space="preserve">　</w:t>
      </w:r>
      <w:r w:rsidR="00800464">
        <w:rPr>
          <w:rFonts w:hint="eastAsia"/>
        </w:rPr>
        <w:t>所有者が複数いる場合又は</w:t>
      </w:r>
      <w:r w:rsidR="00074BA4">
        <w:rPr>
          <w:rFonts w:hint="eastAsia"/>
        </w:rPr>
        <w:t>管理者が申請を行う場合　補助対象事業の実施について所有</w:t>
      </w:r>
      <w:r w:rsidR="003854EC">
        <w:rPr>
          <w:rFonts w:hint="eastAsia"/>
        </w:rPr>
        <w:t>者</w:t>
      </w:r>
      <w:r w:rsidR="00074BA4">
        <w:rPr>
          <w:rFonts w:hint="eastAsia"/>
        </w:rPr>
        <w:t>全員の同意を得ていることを証する</w:t>
      </w:r>
      <w:r w:rsidR="00BF49C8">
        <w:rPr>
          <w:rFonts w:hint="eastAsia"/>
        </w:rPr>
        <w:t>書類</w:t>
      </w:r>
    </w:p>
    <w:p w14:paraId="50E4BAB5" w14:textId="77777777" w:rsidR="007211F4" w:rsidRPr="00EE2AEA" w:rsidRDefault="007211F4" w:rsidP="007211F4">
      <w:pPr>
        <w:ind w:firstLineChars="100" w:firstLine="288"/>
      </w:pPr>
      <w:r w:rsidRPr="00EE2AEA">
        <w:rPr>
          <w:rFonts w:hint="eastAsia"/>
        </w:rPr>
        <w:t>（交付決定）</w:t>
      </w:r>
    </w:p>
    <w:p w14:paraId="71DBA118" w14:textId="77777777" w:rsidR="007211F4" w:rsidRPr="00EE2AEA" w:rsidRDefault="00A85657" w:rsidP="007211F4">
      <w:pPr>
        <w:ind w:left="288" w:hangingChars="100" w:hanging="288"/>
      </w:pPr>
      <w:r>
        <w:rPr>
          <w:rFonts w:hint="eastAsia"/>
        </w:rPr>
        <w:t>第９</w:t>
      </w:r>
      <w:r w:rsidR="007211F4" w:rsidRPr="00EE2AEA">
        <w:rPr>
          <w:rFonts w:hint="eastAsia"/>
        </w:rPr>
        <w:t>条　市長は、前条第１項の</w:t>
      </w:r>
      <w:r w:rsidR="00490A55">
        <w:rPr>
          <w:rFonts w:hint="eastAsia"/>
        </w:rPr>
        <w:t>規定による申請があった</w:t>
      </w:r>
      <w:r w:rsidR="006D6E35" w:rsidRPr="00EE2AEA">
        <w:rPr>
          <w:rFonts w:hint="eastAsia"/>
        </w:rPr>
        <w:t>ときは、その内容を審査し、</w:t>
      </w:r>
      <w:r w:rsidR="007A2DE0" w:rsidRPr="00EE2AEA">
        <w:rPr>
          <w:rFonts w:hint="eastAsia"/>
        </w:rPr>
        <w:t>適当と認めた</w:t>
      </w:r>
      <w:r w:rsidR="006D6E35" w:rsidRPr="00EE2AEA">
        <w:rPr>
          <w:rFonts w:hint="eastAsia"/>
        </w:rPr>
        <w:t>ときは</w:t>
      </w:r>
      <w:r w:rsidR="007A2DE0" w:rsidRPr="00EE2AEA">
        <w:rPr>
          <w:rFonts w:hint="eastAsia"/>
        </w:rPr>
        <w:t>、</w:t>
      </w:r>
      <w:r w:rsidR="009174CB" w:rsidRPr="00EE2AEA">
        <w:rPr>
          <w:rFonts w:hint="eastAsia"/>
        </w:rPr>
        <w:t>北本市危険ブロック塀</w:t>
      </w:r>
      <w:r w:rsidR="007A2DE0" w:rsidRPr="00EE2AEA">
        <w:rPr>
          <w:rFonts w:hint="eastAsia"/>
        </w:rPr>
        <w:t>等</w:t>
      </w:r>
      <w:r w:rsidR="009174CB" w:rsidRPr="00EE2AEA">
        <w:rPr>
          <w:rFonts w:hint="eastAsia"/>
        </w:rPr>
        <w:t>除却事業</w:t>
      </w:r>
      <w:r w:rsidR="0098655A">
        <w:rPr>
          <w:rFonts w:hint="eastAsia"/>
        </w:rPr>
        <w:t>補助金交付決定通知書（様式第２</w:t>
      </w:r>
      <w:r w:rsidR="007211F4" w:rsidRPr="00EE2AEA">
        <w:rPr>
          <w:rFonts w:hint="eastAsia"/>
        </w:rPr>
        <w:t>号）により申請者に通知するものと</w:t>
      </w:r>
      <w:r w:rsidR="007211F4" w:rsidRPr="00EE2AEA">
        <w:rPr>
          <w:rFonts w:hint="eastAsia"/>
        </w:rPr>
        <w:lastRenderedPageBreak/>
        <w:t>する。</w:t>
      </w:r>
    </w:p>
    <w:p w14:paraId="11C012C7" w14:textId="77777777" w:rsidR="007211F4" w:rsidRPr="00EE2AEA" w:rsidRDefault="00D178FF" w:rsidP="00250475">
      <w:pPr>
        <w:ind w:firstLineChars="100" w:firstLine="288"/>
      </w:pPr>
      <w:r>
        <w:rPr>
          <w:rFonts w:hint="eastAsia"/>
        </w:rPr>
        <w:t>（補助対象事業の計画変更等</w:t>
      </w:r>
      <w:r w:rsidR="007211F4" w:rsidRPr="00EE2AEA">
        <w:rPr>
          <w:rFonts w:hint="eastAsia"/>
        </w:rPr>
        <w:t>）</w:t>
      </w:r>
    </w:p>
    <w:p w14:paraId="109D15EB" w14:textId="77777777" w:rsidR="007211F4" w:rsidRPr="00DE6F60" w:rsidRDefault="00A85657" w:rsidP="007211F4">
      <w:pPr>
        <w:ind w:left="288" w:hangingChars="100" w:hanging="288"/>
        <w:rPr>
          <w:shd w:val="pct15" w:color="auto" w:fill="FFFFFF"/>
        </w:rPr>
      </w:pPr>
      <w:r>
        <w:rPr>
          <w:rFonts w:hint="eastAsia"/>
        </w:rPr>
        <w:t>第１０</w:t>
      </w:r>
      <w:r w:rsidR="00D178FF">
        <w:rPr>
          <w:rFonts w:hint="eastAsia"/>
        </w:rPr>
        <w:t>条　補助金の交付決定</w:t>
      </w:r>
      <w:r w:rsidR="007211F4" w:rsidRPr="00EE2AEA">
        <w:rPr>
          <w:rFonts w:hint="eastAsia"/>
        </w:rPr>
        <w:t>を受けた</w:t>
      </w:r>
      <w:r w:rsidR="00BB275F" w:rsidRPr="0045151D">
        <w:rPr>
          <w:rFonts w:hint="eastAsia"/>
        </w:rPr>
        <w:t>者（以下「交付決定者</w:t>
      </w:r>
      <w:r w:rsidR="007211F4" w:rsidRPr="0045151D">
        <w:rPr>
          <w:rFonts w:hint="eastAsia"/>
        </w:rPr>
        <w:t>」という。）</w:t>
      </w:r>
      <w:r w:rsidR="00D178FF">
        <w:rPr>
          <w:rFonts w:hint="eastAsia"/>
        </w:rPr>
        <w:t>は、当該交付決定に係る補助対象事業</w:t>
      </w:r>
      <w:r w:rsidR="007211F4" w:rsidRPr="00EE2AEA">
        <w:rPr>
          <w:rFonts w:hint="eastAsia"/>
        </w:rPr>
        <w:t>の内容を変更しようとするときは、</w:t>
      </w:r>
      <w:r w:rsidR="009174CB" w:rsidRPr="00EE2AEA">
        <w:rPr>
          <w:rFonts w:hint="eastAsia"/>
        </w:rPr>
        <w:t>北本市危険ブロック塀</w:t>
      </w:r>
      <w:r w:rsidR="002B0D06" w:rsidRPr="00EE2AEA">
        <w:rPr>
          <w:rFonts w:hint="eastAsia"/>
        </w:rPr>
        <w:t>等</w:t>
      </w:r>
      <w:r w:rsidR="00BE3EE5" w:rsidRPr="00EE2AEA">
        <w:rPr>
          <w:rFonts w:hint="eastAsia"/>
        </w:rPr>
        <w:t>除却事業</w:t>
      </w:r>
      <w:r w:rsidR="00863244" w:rsidRPr="00554013">
        <w:rPr>
          <w:rFonts w:hint="eastAsia"/>
        </w:rPr>
        <w:t>変更</w:t>
      </w:r>
      <w:r w:rsidR="009174CB" w:rsidRPr="00EE2AEA">
        <w:rPr>
          <w:rFonts w:hint="eastAsia"/>
        </w:rPr>
        <w:t>申請書</w:t>
      </w:r>
      <w:r w:rsidR="0098655A">
        <w:rPr>
          <w:rFonts w:hint="eastAsia"/>
        </w:rPr>
        <w:t>（様式第３</w:t>
      </w:r>
      <w:r w:rsidR="007211F4" w:rsidRPr="00EE2AEA">
        <w:rPr>
          <w:rFonts w:hint="eastAsia"/>
        </w:rPr>
        <w:t>号）に</w:t>
      </w:r>
      <w:r w:rsidR="0059603C" w:rsidRPr="0059603C">
        <w:rPr>
          <w:rFonts w:hint="eastAsia"/>
        </w:rPr>
        <w:t>変更内容が確認できる</w:t>
      </w:r>
      <w:r w:rsidR="009174CB" w:rsidRPr="0059603C">
        <w:rPr>
          <w:rFonts w:hint="eastAsia"/>
        </w:rPr>
        <w:t>書類</w:t>
      </w:r>
      <w:r w:rsidR="00C968C7">
        <w:rPr>
          <w:rFonts w:hint="eastAsia"/>
        </w:rPr>
        <w:t>を添えて市長に提出し、</w:t>
      </w:r>
      <w:r w:rsidR="00C968C7" w:rsidRPr="00F6122B">
        <w:rPr>
          <w:rFonts w:hint="eastAsia"/>
        </w:rPr>
        <w:t>その承認を受けなければならない。ただし、市長が認める軽微な変更にあっては、この限りでない。</w:t>
      </w:r>
    </w:p>
    <w:p w14:paraId="755E7FA1" w14:textId="77777777" w:rsidR="004C0AB5" w:rsidRPr="00EE2AEA" w:rsidRDefault="004C0AB5" w:rsidP="007211F4">
      <w:pPr>
        <w:ind w:left="288" w:hangingChars="100" w:hanging="288"/>
      </w:pPr>
      <w:r w:rsidRPr="00EE2AEA">
        <w:rPr>
          <w:rFonts w:hint="eastAsia"/>
        </w:rPr>
        <w:t xml:space="preserve">　（中止の届出）</w:t>
      </w:r>
    </w:p>
    <w:p w14:paraId="45534A96" w14:textId="77777777" w:rsidR="007211F4" w:rsidRPr="00EE2AEA" w:rsidRDefault="00A85657" w:rsidP="007211F4">
      <w:pPr>
        <w:ind w:left="288" w:hangingChars="100" w:hanging="288"/>
      </w:pPr>
      <w:r>
        <w:rPr>
          <w:rFonts w:hint="eastAsia"/>
        </w:rPr>
        <w:t>第１</w:t>
      </w:r>
      <w:r w:rsidR="00723B8A">
        <w:rPr>
          <w:rFonts w:hint="eastAsia"/>
        </w:rPr>
        <w:t>１</w:t>
      </w:r>
      <w:r w:rsidR="004C0AB5" w:rsidRPr="00EE2AEA">
        <w:rPr>
          <w:rFonts w:hint="eastAsia"/>
        </w:rPr>
        <w:t>条</w:t>
      </w:r>
      <w:r w:rsidR="007211F4" w:rsidRPr="00EE2AEA">
        <w:rPr>
          <w:rFonts w:hint="eastAsia"/>
        </w:rPr>
        <w:t xml:space="preserve">　</w:t>
      </w:r>
      <w:r w:rsidR="00BB275F" w:rsidRPr="0045151D">
        <w:rPr>
          <w:rFonts w:hint="eastAsia"/>
        </w:rPr>
        <w:t>交付決定者</w:t>
      </w:r>
      <w:r w:rsidR="00C70D1B" w:rsidRPr="00EE2AEA">
        <w:rPr>
          <w:rFonts w:hint="eastAsia"/>
        </w:rPr>
        <w:t>は、補助対象事業を中止する</w:t>
      </w:r>
      <w:r w:rsidR="007211F4" w:rsidRPr="00EE2AEA">
        <w:rPr>
          <w:rFonts w:hint="eastAsia"/>
        </w:rPr>
        <w:t>ときは、</w:t>
      </w:r>
      <w:r w:rsidR="00C70D1B" w:rsidRPr="00EE2AEA">
        <w:rPr>
          <w:rFonts w:hint="eastAsia"/>
        </w:rPr>
        <w:t>速やかに</w:t>
      </w:r>
      <w:r w:rsidR="009174CB" w:rsidRPr="00EE2AEA">
        <w:rPr>
          <w:rFonts w:hint="eastAsia"/>
        </w:rPr>
        <w:t>北本市危険ブロック塀</w:t>
      </w:r>
      <w:r w:rsidR="00C70D1B" w:rsidRPr="00EE2AEA">
        <w:rPr>
          <w:rFonts w:hint="eastAsia"/>
        </w:rPr>
        <w:t>等</w:t>
      </w:r>
      <w:r w:rsidR="009174CB" w:rsidRPr="00EE2AEA">
        <w:rPr>
          <w:rFonts w:hint="eastAsia"/>
        </w:rPr>
        <w:t>除却事業</w:t>
      </w:r>
      <w:r w:rsidR="00AE22FC" w:rsidRPr="00EE2AEA">
        <w:rPr>
          <w:rFonts w:hint="eastAsia"/>
        </w:rPr>
        <w:t>中止届出書</w:t>
      </w:r>
      <w:r w:rsidR="00C70D1B" w:rsidRPr="00EE2AEA">
        <w:rPr>
          <w:rFonts w:hint="eastAsia"/>
        </w:rPr>
        <w:t>（様式第</w:t>
      </w:r>
      <w:r w:rsidR="00F6122B">
        <w:rPr>
          <w:rFonts w:hint="eastAsia"/>
        </w:rPr>
        <w:t>４</w:t>
      </w:r>
      <w:r w:rsidR="00C70D1B" w:rsidRPr="00EE2AEA">
        <w:rPr>
          <w:rFonts w:hint="eastAsia"/>
        </w:rPr>
        <w:t>号）を</w:t>
      </w:r>
      <w:r w:rsidR="007211F4" w:rsidRPr="00EE2AEA">
        <w:rPr>
          <w:rFonts w:hint="eastAsia"/>
        </w:rPr>
        <w:t>市長に提出しなければならない。</w:t>
      </w:r>
    </w:p>
    <w:p w14:paraId="27612327" w14:textId="77777777" w:rsidR="007211F4" w:rsidRPr="00EE2AEA" w:rsidRDefault="00C70D1B" w:rsidP="007211F4">
      <w:pPr>
        <w:ind w:firstLineChars="100" w:firstLine="288"/>
      </w:pPr>
      <w:r w:rsidRPr="00EE2AEA">
        <w:rPr>
          <w:rFonts w:hint="eastAsia"/>
        </w:rPr>
        <w:t>（完了</w:t>
      </w:r>
      <w:r w:rsidR="007211F4" w:rsidRPr="00EE2AEA">
        <w:rPr>
          <w:rFonts w:hint="eastAsia"/>
        </w:rPr>
        <w:t>報告）</w:t>
      </w:r>
    </w:p>
    <w:p w14:paraId="548E4DA8" w14:textId="77777777" w:rsidR="007211F4" w:rsidRPr="00EE2AEA" w:rsidRDefault="00A85657" w:rsidP="007211F4">
      <w:pPr>
        <w:ind w:left="288" w:hangingChars="100" w:hanging="288"/>
      </w:pPr>
      <w:r>
        <w:rPr>
          <w:rFonts w:hint="eastAsia"/>
        </w:rPr>
        <w:t>第１</w:t>
      </w:r>
      <w:r w:rsidR="00723B8A">
        <w:rPr>
          <w:rFonts w:hint="eastAsia"/>
        </w:rPr>
        <w:t>２</w:t>
      </w:r>
      <w:r w:rsidR="007211F4" w:rsidRPr="00EE2AEA">
        <w:rPr>
          <w:rFonts w:hint="eastAsia"/>
        </w:rPr>
        <w:t xml:space="preserve">条　</w:t>
      </w:r>
      <w:r w:rsidR="00BB275F" w:rsidRPr="0045151D">
        <w:rPr>
          <w:rFonts w:hint="eastAsia"/>
        </w:rPr>
        <w:t>交付決定者</w:t>
      </w:r>
      <w:r w:rsidR="007211F4" w:rsidRPr="00EE2AEA">
        <w:rPr>
          <w:rFonts w:hint="eastAsia"/>
        </w:rPr>
        <w:t>は、補助対象事業が完了したときは、速やかに</w:t>
      </w:r>
      <w:r w:rsidR="009174CB" w:rsidRPr="00EE2AEA">
        <w:rPr>
          <w:rFonts w:hint="eastAsia"/>
        </w:rPr>
        <w:t>北本市危険ブロック塀</w:t>
      </w:r>
      <w:r w:rsidR="00C70D1B" w:rsidRPr="00EE2AEA">
        <w:rPr>
          <w:rFonts w:hint="eastAsia"/>
        </w:rPr>
        <w:t>等</w:t>
      </w:r>
      <w:r w:rsidR="009174CB" w:rsidRPr="00EE2AEA">
        <w:rPr>
          <w:rFonts w:hint="eastAsia"/>
        </w:rPr>
        <w:t>除却事業</w:t>
      </w:r>
      <w:r w:rsidR="00F6122B">
        <w:rPr>
          <w:rFonts w:hint="eastAsia"/>
        </w:rPr>
        <w:t>完了報告書（様式第５</w:t>
      </w:r>
      <w:r w:rsidR="00C06E45" w:rsidRPr="00EE2AEA">
        <w:rPr>
          <w:rFonts w:hint="eastAsia"/>
        </w:rPr>
        <w:t>号）に次の各号に掲げる書類を添えて、市長に報告</w:t>
      </w:r>
      <w:r w:rsidR="007211F4" w:rsidRPr="00EE2AEA">
        <w:rPr>
          <w:rFonts w:hint="eastAsia"/>
        </w:rPr>
        <w:t>しなければならない。</w:t>
      </w:r>
    </w:p>
    <w:p w14:paraId="72461299" w14:textId="77777777" w:rsidR="007211F4" w:rsidRPr="00EE2AEA" w:rsidRDefault="00B2751F" w:rsidP="007211F4">
      <w:pPr>
        <w:ind w:firstLineChars="100" w:firstLine="288"/>
      </w:pPr>
      <w:r w:rsidRPr="00EE2AEA">
        <w:rPr>
          <w:rFonts w:hAnsiTheme="minorEastAsia" w:hint="eastAsia"/>
        </w:rPr>
        <w:t>⑴</w:t>
      </w:r>
      <w:r w:rsidRPr="00EE2AEA">
        <w:rPr>
          <w:rFonts w:hint="eastAsia"/>
        </w:rPr>
        <w:t xml:space="preserve">　</w:t>
      </w:r>
      <w:r w:rsidR="00061641" w:rsidRPr="00EE2AEA">
        <w:rPr>
          <w:rFonts w:hint="eastAsia"/>
        </w:rPr>
        <w:t>除却</w:t>
      </w:r>
      <w:r w:rsidR="00EE1996" w:rsidRPr="00EE2AEA">
        <w:rPr>
          <w:rFonts w:hint="eastAsia"/>
        </w:rPr>
        <w:t>後</w:t>
      </w:r>
      <w:r w:rsidR="007211F4" w:rsidRPr="00EE2AEA">
        <w:rPr>
          <w:rFonts w:hint="eastAsia"/>
        </w:rPr>
        <w:t>の写真</w:t>
      </w:r>
    </w:p>
    <w:p w14:paraId="05447F5B" w14:textId="77777777" w:rsidR="007211F4" w:rsidRPr="00EE2AEA" w:rsidRDefault="00B2751F" w:rsidP="00B2751F">
      <w:pPr>
        <w:ind w:firstLineChars="100" w:firstLine="288"/>
      </w:pPr>
      <w:r w:rsidRPr="00EE2AEA">
        <w:rPr>
          <w:rFonts w:hAnsiTheme="minorEastAsia" w:hint="eastAsia"/>
        </w:rPr>
        <w:t>⑵</w:t>
      </w:r>
      <w:r w:rsidRPr="00EE2AEA">
        <w:rPr>
          <w:rFonts w:hint="eastAsia"/>
        </w:rPr>
        <w:t xml:space="preserve">　</w:t>
      </w:r>
      <w:r w:rsidR="00B75118">
        <w:rPr>
          <w:rFonts w:hint="eastAsia"/>
        </w:rPr>
        <w:t>補助対象事業の実施に係る</w:t>
      </w:r>
      <w:r w:rsidR="007211F4" w:rsidRPr="00EE2AEA">
        <w:rPr>
          <w:rFonts w:hint="eastAsia"/>
        </w:rPr>
        <w:t>契約書</w:t>
      </w:r>
      <w:r w:rsidR="00C545A5" w:rsidRPr="00F6122B">
        <w:rPr>
          <w:rFonts w:hint="eastAsia"/>
        </w:rPr>
        <w:t>及び</w:t>
      </w:r>
      <w:r w:rsidR="007211F4" w:rsidRPr="00EE2AEA">
        <w:rPr>
          <w:rFonts w:hint="eastAsia"/>
        </w:rPr>
        <w:t>領収書の写し</w:t>
      </w:r>
    </w:p>
    <w:p w14:paraId="2FD67EA1" w14:textId="77777777" w:rsidR="002D6FBF" w:rsidRPr="00EE2AEA" w:rsidRDefault="002D6FBF" w:rsidP="00B2751F">
      <w:pPr>
        <w:ind w:left="288" w:hangingChars="100" w:hanging="288"/>
      </w:pPr>
      <w:r w:rsidRPr="00EE2AEA">
        <w:rPr>
          <w:rFonts w:hint="eastAsia"/>
        </w:rPr>
        <w:t xml:space="preserve">２　</w:t>
      </w:r>
      <w:r w:rsidR="00AF4CF7" w:rsidRPr="00EE2AEA">
        <w:rPr>
          <w:rFonts w:hint="eastAsia"/>
        </w:rPr>
        <w:t>前項の規定による報告の</w:t>
      </w:r>
      <w:r w:rsidRPr="00EE2AEA">
        <w:rPr>
          <w:rFonts w:hint="eastAsia"/>
        </w:rPr>
        <w:t>期限は、</w:t>
      </w:r>
      <w:r w:rsidRPr="00F6122B">
        <w:rPr>
          <w:rFonts w:hint="eastAsia"/>
        </w:rPr>
        <w:t>補助金の交付の決定があった日の属する年度の１月３１日まで</w:t>
      </w:r>
      <w:r w:rsidRPr="00EE2AEA">
        <w:rPr>
          <w:rFonts w:hint="eastAsia"/>
        </w:rPr>
        <w:t>とする。</w:t>
      </w:r>
    </w:p>
    <w:p w14:paraId="52C4C5A5" w14:textId="77777777" w:rsidR="007211F4" w:rsidRPr="00EE2AEA" w:rsidRDefault="00074BA4" w:rsidP="00B2751F">
      <w:pPr>
        <w:ind w:firstLineChars="100" w:firstLine="288"/>
      </w:pPr>
      <w:r>
        <w:rPr>
          <w:rFonts w:hint="eastAsia"/>
        </w:rPr>
        <w:t>（補助</w:t>
      </w:r>
      <w:r w:rsidR="007211F4" w:rsidRPr="00EE2AEA">
        <w:rPr>
          <w:rFonts w:hint="eastAsia"/>
        </w:rPr>
        <w:t>金</w:t>
      </w:r>
      <w:r>
        <w:rPr>
          <w:rFonts w:hint="eastAsia"/>
        </w:rPr>
        <w:t>の</w:t>
      </w:r>
      <w:r w:rsidR="007211F4" w:rsidRPr="00EE2AEA">
        <w:rPr>
          <w:rFonts w:hint="eastAsia"/>
        </w:rPr>
        <w:t>額の確定）</w:t>
      </w:r>
    </w:p>
    <w:p w14:paraId="61DF3F01" w14:textId="77777777" w:rsidR="007211F4" w:rsidRPr="00EE2AEA" w:rsidRDefault="00C06E45" w:rsidP="00B2751F">
      <w:pPr>
        <w:ind w:left="288" w:hangingChars="100" w:hanging="288"/>
      </w:pPr>
      <w:r w:rsidRPr="00EE2AEA">
        <w:rPr>
          <w:rFonts w:hint="eastAsia"/>
        </w:rPr>
        <w:t>第１</w:t>
      </w:r>
      <w:r w:rsidR="00723B8A">
        <w:rPr>
          <w:rFonts w:hint="eastAsia"/>
        </w:rPr>
        <w:t>３</w:t>
      </w:r>
      <w:r w:rsidR="007211F4" w:rsidRPr="00EE2AEA">
        <w:rPr>
          <w:rFonts w:hint="eastAsia"/>
        </w:rPr>
        <w:t>条　市長は、前条</w:t>
      </w:r>
      <w:r w:rsidR="00B75118">
        <w:rPr>
          <w:rFonts w:hint="eastAsia"/>
        </w:rPr>
        <w:t>第１項の規定による報告を受けたとき</w:t>
      </w:r>
      <w:r w:rsidRPr="00EE2AEA">
        <w:rPr>
          <w:rFonts w:hint="eastAsia"/>
        </w:rPr>
        <w:t>は、その内容を審査</w:t>
      </w:r>
      <w:r w:rsidR="00DC14EE">
        <w:rPr>
          <w:rFonts w:hint="eastAsia"/>
        </w:rPr>
        <w:t>し、及び必要に応じて現地調査等を行い</w:t>
      </w:r>
      <w:r w:rsidRPr="00EE2AEA">
        <w:rPr>
          <w:rFonts w:hint="eastAsia"/>
        </w:rPr>
        <w:t>、適当と認めたときは、</w:t>
      </w:r>
      <w:r w:rsidR="00DC14EE">
        <w:rPr>
          <w:rFonts w:hint="eastAsia"/>
        </w:rPr>
        <w:t>補助金の額を確定し、</w:t>
      </w:r>
      <w:r w:rsidR="002D6FBF" w:rsidRPr="00EE2AEA">
        <w:rPr>
          <w:rFonts w:hint="eastAsia"/>
        </w:rPr>
        <w:t>北本市危険ブロック塀</w:t>
      </w:r>
      <w:r w:rsidRPr="00EE2AEA">
        <w:rPr>
          <w:rFonts w:hint="eastAsia"/>
        </w:rPr>
        <w:t>等</w:t>
      </w:r>
      <w:r w:rsidR="002D6FBF" w:rsidRPr="00EE2AEA">
        <w:rPr>
          <w:rFonts w:hint="eastAsia"/>
        </w:rPr>
        <w:t>除却事業</w:t>
      </w:r>
      <w:r w:rsidR="00DC14EE">
        <w:rPr>
          <w:rFonts w:hint="eastAsia"/>
        </w:rPr>
        <w:t>補助金額</w:t>
      </w:r>
      <w:r w:rsidR="00F6122B">
        <w:rPr>
          <w:rFonts w:hint="eastAsia"/>
        </w:rPr>
        <w:t>確定通知書（様式第６</w:t>
      </w:r>
      <w:r w:rsidR="00BB275F">
        <w:rPr>
          <w:rFonts w:hint="eastAsia"/>
        </w:rPr>
        <w:t>号）により、交付決定者</w:t>
      </w:r>
      <w:r w:rsidR="007211F4" w:rsidRPr="00EE2AEA">
        <w:rPr>
          <w:rFonts w:hint="eastAsia"/>
        </w:rPr>
        <w:t>に通知するものとする。</w:t>
      </w:r>
    </w:p>
    <w:p w14:paraId="4C80F110" w14:textId="77777777" w:rsidR="007211F4" w:rsidRPr="00EE2AEA" w:rsidRDefault="007211F4" w:rsidP="00B2751F">
      <w:pPr>
        <w:ind w:firstLineChars="100" w:firstLine="288"/>
      </w:pPr>
      <w:r w:rsidRPr="00EE2AEA">
        <w:rPr>
          <w:rFonts w:hint="eastAsia"/>
        </w:rPr>
        <w:t>（補助金の交付請求）</w:t>
      </w:r>
    </w:p>
    <w:p w14:paraId="09ACDBA4" w14:textId="77777777" w:rsidR="007211F4" w:rsidRPr="00EE2AEA" w:rsidRDefault="00A85657" w:rsidP="00B2751F">
      <w:pPr>
        <w:ind w:left="288" w:hangingChars="100" w:hanging="288"/>
      </w:pPr>
      <w:r>
        <w:rPr>
          <w:rFonts w:hint="eastAsia"/>
        </w:rPr>
        <w:t>第１</w:t>
      </w:r>
      <w:r w:rsidR="00B75118">
        <w:rPr>
          <w:rFonts w:hint="eastAsia"/>
        </w:rPr>
        <w:t xml:space="preserve">４条　</w:t>
      </w:r>
      <w:r w:rsidR="00BB275F">
        <w:rPr>
          <w:rFonts w:hint="eastAsia"/>
        </w:rPr>
        <w:t>交付決定者</w:t>
      </w:r>
      <w:r w:rsidR="007211F4" w:rsidRPr="00EE2AEA">
        <w:rPr>
          <w:rFonts w:hint="eastAsia"/>
        </w:rPr>
        <w:t>は、</w:t>
      </w:r>
      <w:r w:rsidR="00B75118">
        <w:rPr>
          <w:rFonts w:hint="eastAsia"/>
        </w:rPr>
        <w:t>補助金の交付を受けようとするときは、</w:t>
      </w:r>
      <w:r w:rsidR="002D6FBF" w:rsidRPr="00EE2AEA">
        <w:rPr>
          <w:rFonts w:hint="eastAsia"/>
        </w:rPr>
        <w:t>北本市危険ブロック塀</w:t>
      </w:r>
      <w:r w:rsidR="00D83910" w:rsidRPr="00EE2AEA">
        <w:rPr>
          <w:rFonts w:hint="eastAsia"/>
        </w:rPr>
        <w:t>等</w:t>
      </w:r>
      <w:r w:rsidR="002D6FBF" w:rsidRPr="00EE2AEA">
        <w:rPr>
          <w:rFonts w:hint="eastAsia"/>
        </w:rPr>
        <w:t>除却事業</w:t>
      </w:r>
      <w:r w:rsidR="00F6122B">
        <w:rPr>
          <w:rFonts w:hint="eastAsia"/>
        </w:rPr>
        <w:t>補助金交付請求書（様式第７</w:t>
      </w:r>
      <w:r w:rsidR="00E77EAE">
        <w:rPr>
          <w:rFonts w:hint="eastAsia"/>
        </w:rPr>
        <w:t>号）に前条に規定する</w:t>
      </w:r>
      <w:r w:rsidR="00AD77A0" w:rsidRPr="00EE2AEA">
        <w:rPr>
          <w:rFonts w:hint="eastAsia"/>
        </w:rPr>
        <w:t>通知書の写しを添えて、市長に請求しなければならない。</w:t>
      </w:r>
    </w:p>
    <w:p w14:paraId="4772DA79" w14:textId="77777777" w:rsidR="007211F4" w:rsidRPr="00EE2AEA" w:rsidRDefault="00AD77A0" w:rsidP="00B2751F">
      <w:pPr>
        <w:ind w:left="288" w:hangingChars="100" w:hanging="288"/>
      </w:pPr>
      <w:r w:rsidRPr="00EE2AEA">
        <w:rPr>
          <w:rFonts w:hint="eastAsia"/>
        </w:rPr>
        <w:t>２　前項の規定による請求の</w:t>
      </w:r>
      <w:r w:rsidR="007211F4" w:rsidRPr="00EE2AEA">
        <w:rPr>
          <w:rFonts w:hint="eastAsia"/>
        </w:rPr>
        <w:t>期限は、前条の規定による通知を受けた日</w:t>
      </w:r>
      <w:r w:rsidR="007211F4" w:rsidRPr="00EE2AEA">
        <w:rPr>
          <w:rFonts w:hint="eastAsia"/>
        </w:rPr>
        <w:lastRenderedPageBreak/>
        <w:t>から起算して３０日を経過する日又は当該通知をした日の属する年度の３月１０日のいずれか早い日までとする。</w:t>
      </w:r>
    </w:p>
    <w:p w14:paraId="1C344121" w14:textId="77777777" w:rsidR="007211F4" w:rsidRPr="00EE2AEA" w:rsidRDefault="007211F4" w:rsidP="00B2751F">
      <w:pPr>
        <w:ind w:firstLineChars="100" w:firstLine="288"/>
      </w:pPr>
      <w:r w:rsidRPr="00EE2AEA">
        <w:rPr>
          <w:rFonts w:hint="eastAsia"/>
        </w:rPr>
        <w:t>（補助金の交付）</w:t>
      </w:r>
    </w:p>
    <w:p w14:paraId="1BB35B6B" w14:textId="77777777" w:rsidR="007211F4" w:rsidRPr="00EE2AEA" w:rsidRDefault="007211F4" w:rsidP="00B2751F">
      <w:pPr>
        <w:ind w:left="288" w:hangingChars="100" w:hanging="288"/>
      </w:pPr>
      <w:r w:rsidRPr="00EE2AEA">
        <w:rPr>
          <w:rFonts w:hint="eastAsia"/>
        </w:rPr>
        <w:t>第１</w:t>
      </w:r>
      <w:r w:rsidR="00DC14EE">
        <w:rPr>
          <w:rFonts w:hint="eastAsia"/>
        </w:rPr>
        <w:t>５</w:t>
      </w:r>
      <w:r w:rsidRPr="00EE2AEA">
        <w:rPr>
          <w:rFonts w:hint="eastAsia"/>
        </w:rPr>
        <w:t>条　市長は</w:t>
      </w:r>
      <w:r w:rsidR="00F952EF" w:rsidRPr="00EE2AEA">
        <w:rPr>
          <w:rFonts w:hint="eastAsia"/>
        </w:rPr>
        <w:t>、前条第１項の規定による請求があったときは、その内容を審査し</w:t>
      </w:r>
      <w:r w:rsidRPr="00EE2AEA">
        <w:rPr>
          <w:rFonts w:hint="eastAsia"/>
        </w:rPr>
        <w:t>、</w:t>
      </w:r>
      <w:r w:rsidR="00F952EF" w:rsidRPr="00EE2AEA">
        <w:rPr>
          <w:rFonts w:hint="eastAsia"/>
        </w:rPr>
        <w:t>適当と認めたときは、</w:t>
      </w:r>
      <w:r w:rsidRPr="00EE2AEA">
        <w:rPr>
          <w:rFonts w:hint="eastAsia"/>
        </w:rPr>
        <w:t>補助金を交付するものとする。</w:t>
      </w:r>
    </w:p>
    <w:p w14:paraId="4AC6D5D6" w14:textId="77777777" w:rsidR="008F3A23" w:rsidRPr="00EE2AEA" w:rsidRDefault="004837C5" w:rsidP="00B2751F">
      <w:pPr>
        <w:ind w:left="288" w:hangingChars="100" w:hanging="288"/>
      </w:pPr>
      <w:r w:rsidRPr="00EE2AEA">
        <w:rPr>
          <w:rFonts w:hint="eastAsia"/>
        </w:rPr>
        <w:t xml:space="preserve">　（</w:t>
      </w:r>
      <w:r w:rsidR="008F3A23" w:rsidRPr="00EE2AEA">
        <w:rPr>
          <w:rFonts w:hint="eastAsia"/>
        </w:rPr>
        <w:t>交付決定の取消し</w:t>
      </w:r>
      <w:r w:rsidRPr="00EE2AEA">
        <w:rPr>
          <w:rFonts w:hint="eastAsia"/>
        </w:rPr>
        <w:t>等</w:t>
      </w:r>
      <w:r w:rsidR="008F3A23" w:rsidRPr="00EE2AEA">
        <w:rPr>
          <w:rFonts w:hint="eastAsia"/>
        </w:rPr>
        <w:t>）</w:t>
      </w:r>
    </w:p>
    <w:p w14:paraId="490654E6" w14:textId="77777777" w:rsidR="008F3A23" w:rsidRPr="00EE2AEA" w:rsidRDefault="00A85657" w:rsidP="00B2751F">
      <w:pPr>
        <w:ind w:left="288" w:hangingChars="100" w:hanging="288"/>
      </w:pPr>
      <w:r>
        <w:rPr>
          <w:rFonts w:hint="eastAsia"/>
        </w:rPr>
        <w:t>第１</w:t>
      </w:r>
      <w:r w:rsidR="00DC14EE">
        <w:rPr>
          <w:rFonts w:hint="eastAsia"/>
        </w:rPr>
        <w:t>６</w:t>
      </w:r>
      <w:r w:rsidR="008F3A23" w:rsidRPr="00EE2AEA">
        <w:rPr>
          <w:rFonts w:hint="eastAsia"/>
        </w:rPr>
        <w:t xml:space="preserve">条　</w:t>
      </w:r>
      <w:r w:rsidR="00BB275F">
        <w:rPr>
          <w:rFonts w:hint="eastAsia"/>
        </w:rPr>
        <w:t>市長は、交付決定者</w:t>
      </w:r>
      <w:r w:rsidR="00EB0D2B" w:rsidRPr="00EE2AEA">
        <w:rPr>
          <w:rFonts w:hint="eastAsia"/>
        </w:rPr>
        <w:t>が次の各号のいずれかに該当したときは、補助金の交付決定を取り消すことができる。</w:t>
      </w:r>
    </w:p>
    <w:p w14:paraId="12F3D373" w14:textId="77777777" w:rsidR="00EB0D2B" w:rsidRPr="00EE2AEA" w:rsidRDefault="00EB0D2B" w:rsidP="00EB0D2B">
      <w:pPr>
        <w:ind w:firstLineChars="100" w:firstLine="288"/>
      </w:pPr>
      <w:r w:rsidRPr="00EE2AEA">
        <w:rPr>
          <w:rFonts w:ascii="ＭＳ 明朝" w:eastAsia="ＭＳ 明朝" w:hAnsi="ＭＳ 明朝" w:hint="eastAsia"/>
        </w:rPr>
        <w:t>⑴</w:t>
      </w:r>
      <w:r w:rsidR="00DC14EE">
        <w:rPr>
          <w:rFonts w:hint="eastAsia"/>
        </w:rPr>
        <w:t xml:space="preserve">　偽りその他不正の</w:t>
      </w:r>
      <w:r w:rsidRPr="00EE2AEA">
        <w:rPr>
          <w:rFonts w:hint="eastAsia"/>
        </w:rPr>
        <w:t>手段により、補助金の交付を受けたとき。</w:t>
      </w:r>
    </w:p>
    <w:p w14:paraId="2F0398BA" w14:textId="77777777" w:rsidR="007211F4" w:rsidRPr="00EE2AEA" w:rsidRDefault="00EB0D2B" w:rsidP="004837C5">
      <w:pPr>
        <w:ind w:firstLineChars="100" w:firstLine="288"/>
      </w:pPr>
      <w:r w:rsidRPr="00EE2AEA">
        <w:rPr>
          <w:rFonts w:ascii="ＭＳ 明朝" w:eastAsia="ＭＳ 明朝" w:hAnsi="ＭＳ 明朝" w:hint="eastAsia"/>
        </w:rPr>
        <w:t>⑵</w:t>
      </w:r>
      <w:r w:rsidR="00DC14EE">
        <w:rPr>
          <w:rFonts w:hint="eastAsia"/>
        </w:rPr>
        <w:t xml:space="preserve">　この告示</w:t>
      </w:r>
      <w:r w:rsidRPr="00EE2AEA">
        <w:rPr>
          <w:rFonts w:hint="eastAsia"/>
        </w:rPr>
        <w:t>の規定に違反したとき。</w:t>
      </w:r>
    </w:p>
    <w:p w14:paraId="3806E905" w14:textId="77777777" w:rsidR="002752A1" w:rsidRPr="00EE2AEA" w:rsidRDefault="004837C5" w:rsidP="002752A1">
      <w:pPr>
        <w:ind w:left="288" w:hangingChars="100" w:hanging="288"/>
      </w:pPr>
      <w:r w:rsidRPr="00EE2AEA">
        <w:rPr>
          <w:rFonts w:hint="eastAsia"/>
        </w:rPr>
        <w:t>２</w:t>
      </w:r>
      <w:r w:rsidR="007211F4" w:rsidRPr="00EE2AEA">
        <w:rPr>
          <w:rFonts w:hint="eastAsia"/>
        </w:rPr>
        <w:t xml:space="preserve">　</w:t>
      </w:r>
      <w:r w:rsidRPr="00EE2AEA">
        <w:rPr>
          <w:rFonts w:hint="eastAsia"/>
        </w:rPr>
        <w:t>市長は、前項</w:t>
      </w:r>
      <w:r w:rsidR="002752A1" w:rsidRPr="00EE2AEA">
        <w:rPr>
          <w:rFonts w:hint="eastAsia"/>
        </w:rPr>
        <w:t>の規定により補助金の交付決定を取り消した場合において、既に補助金が交付されているときは、期限を定めてその返還を命ずるものとする。</w:t>
      </w:r>
    </w:p>
    <w:p w14:paraId="7C26294C" w14:textId="77777777" w:rsidR="007211F4" w:rsidRPr="00EE2AEA" w:rsidRDefault="002D6FBF" w:rsidP="002752A1">
      <w:pPr>
        <w:ind w:leftChars="100" w:left="288"/>
      </w:pPr>
      <w:r w:rsidRPr="00EE2AEA">
        <w:rPr>
          <w:rFonts w:hint="eastAsia"/>
        </w:rPr>
        <w:t>（委任</w:t>
      </w:r>
      <w:r w:rsidR="007211F4" w:rsidRPr="00EE2AEA">
        <w:rPr>
          <w:rFonts w:hint="eastAsia"/>
        </w:rPr>
        <w:t>）</w:t>
      </w:r>
    </w:p>
    <w:p w14:paraId="5F0B498F" w14:textId="77777777" w:rsidR="007211F4" w:rsidRPr="00EE2AEA" w:rsidRDefault="00A85657" w:rsidP="00B2751F">
      <w:pPr>
        <w:ind w:left="288" w:hangingChars="100" w:hanging="288"/>
      </w:pPr>
      <w:r>
        <w:rPr>
          <w:rFonts w:hint="eastAsia"/>
        </w:rPr>
        <w:t>第１</w:t>
      </w:r>
      <w:r w:rsidR="00DC14EE">
        <w:rPr>
          <w:rFonts w:hint="eastAsia"/>
        </w:rPr>
        <w:t>７</w:t>
      </w:r>
      <w:r w:rsidR="007211F4" w:rsidRPr="00EE2AEA">
        <w:rPr>
          <w:rFonts w:hint="eastAsia"/>
        </w:rPr>
        <w:t xml:space="preserve">条　</w:t>
      </w:r>
      <w:r w:rsidR="002D6FBF" w:rsidRPr="00EE2AEA">
        <w:rPr>
          <w:rFonts w:hint="eastAsia"/>
        </w:rPr>
        <w:t>この告示に定めるもののほか、必要な事項は、市長が別に定める。</w:t>
      </w:r>
    </w:p>
    <w:p w14:paraId="4F11E404" w14:textId="77777777" w:rsidR="007211F4" w:rsidRPr="00EE2AEA" w:rsidRDefault="007211F4" w:rsidP="007211F4"/>
    <w:p w14:paraId="7C654AF6" w14:textId="77777777" w:rsidR="007211F4" w:rsidRPr="00EE2AEA" w:rsidRDefault="007211F4" w:rsidP="00B2751F">
      <w:pPr>
        <w:ind w:firstLineChars="300" w:firstLine="864"/>
      </w:pPr>
      <w:r w:rsidRPr="00EE2AEA">
        <w:rPr>
          <w:rFonts w:hint="eastAsia"/>
        </w:rPr>
        <w:t>附　則</w:t>
      </w:r>
    </w:p>
    <w:p w14:paraId="54F9B394" w14:textId="77777777" w:rsidR="007211F4" w:rsidRPr="00EE2AEA" w:rsidRDefault="002D6FBF" w:rsidP="002D6FBF">
      <w:r w:rsidRPr="00EE2AEA">
        <w:rPr>
          <w:rFonts w:hint="eastAsia"/>
        </w:rPr>
        <w:t>１　この告示は、平成３０年１０月１</w:t>
      </w:r>
      <w:r w:rsidR="007211F4" w:rsidRPr="00EE2AEA">
        <w:rPr>
          <w:rFonts w:hint="eastAsia"/>
        </w:rPr>
        <w:t>日から施行する。</w:t>
      </w:r>
    </w:p>
    <w:p w14:paraId="0A6B2A7B" w14:textId="70F0E9C1" w:rsidR="00B85D34" w:rsidRPr="007211F4" w:rsidRDefault="002D6FBF" w:rsidP="007211F4">
      <w:r w:rsidRPr="00EE2AEA">
        <w:rPr>
          <w:rFonts w:hint="eastAsia"/>
        </w:rPr>
        <w:t>２　この告示は、</w:t>
      </w:r>
      <w:r w:rsidR="00FF05F5" w:rsidRPr="00FF05F5">
        <w:rPr>
          <w:rFonts w:hint="eastAsia"/>
        </w:rPr>
        <w:t>令和</w:t>
      </w:r>
      <w:r w:rsidR="00182352">
        <w:rPr>
          <w:rFonts w:hint="eastAsia"/>
        </w:rPr>
        <w:t>１３</w:t>
      </w:r>
      <w:r w:rsidR="00FF05F5" w:rsidRPr="00FF05F5">
        <w:rPr>
          <w:rFonts w:hint="eastAsia"/>
        </w:rPr>
        <w:t>年３月３１日</w:t>
      </w:r>
      <w:r>
        <w:rPr>
          <w:rFonts w:hint="eastAsia"/>
        </w:rPr>
        <w:t>限り、その効力を失う。</w:t>
      </w:r>
    </w:p>
    <w:sectPr w:rsidR="00B85D34" w:rsidRPr="007211F4" w:rsidSect="00967C39">
      <w:pgSz w:w="11906" w:h="16838" w:code="9"/>
      <w:pgMar w:top="1418" w:right="1304" w:bottom="1588" w:left="1361" w:header="851" w:footer="992" w:gutter="0"/>
      <w:cols w:space="425"/>
      <w:docGrid w:type="linesAndChars" w:linePitch="446"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411D5" w14:textId="77777777" w:rsidR="005F039B" w:rsidRDefault="005F039B" w:rsidP="00D13E4B">
      <w:r>
        <w:separator/>
      </w:r>
    </w:p>
  </w:endnote>
  <w:endnote w:type="continuationSeparator" w:id="0">
    <w:p w14:paraId="76E3E0CA" w14:textId="77777777" w:rsidR="005F039B" w:rsidRDefault="005F039B" w:rsidP="00D13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338BB" w14:textId="77777777" w:rsidR="005F039B" w:rsidRDefault="005F039B" w:rsidP="00D13E4B">
      <w:r>
        <w:separator/>
      </w:r>
    </w:p>
  </w:footnote>
  <w:footnote w:type="continuationSeparator" w:id="0">
    <w:p w14:paraId="077B099F" w14:textId="77777777" w:rsidR="005F039B" w:rsidRDefault="005F039B" w:rsidP="00D13E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289"/>
  <w:drawingGridVerticalSpacing w:val="223"/>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14AF"/>
    <w:rsid w:val="000011AC"/>
    <w:rsid w:val="00003B38"/>
    <w:rsid w:val="00010522"/>
    <w:rsid w:val="00022722"/>
    <w:rsid w:val="00023802"/>
    <w:rsid w:val="00040C13"/>
    <w:rsid w:val="00061641"/>
    <w:rsid w:val="00064446"/>
    <w:rsid w:val="00073EA3"/>
    <w:rsid w:val="00074BA4"/>
    <w:rsid w:val="00082D2E"/>
    <w:rsid w:val="00091E20"/>
    <w:rsid w:val="00095DF4"/>
    <w:rsid w:val="0009666F"/>
    <w:rsid w:val="000A14FC"/>
    <w:rsid w:val="000A2E6B"/>
    <w:rsid w:val="000A6692"/>
    <w:rsid w:val="000B47A9"/>
    <w:rsid w:val="000B4E27"/>
    <w:rsid w:val="000B74B4"/>
    <w:rsid w:val="000C44EB"/>
    <w:rsid w:val="000D43F1"/>
    <w:rsid w:val="000D6476"/>
    <w:rsid w:val="000E1F05"/>
    <w:rsid w:val="000E2666"/>
    <w:rsid w:val="000E6AA7"/>
    <w:rsid w:val="000E71F6"/>
    <w:rsid w:val="000F322D"/>
    <w:rsid w:val="00103554"/>
    <w:rsid w:val="001146BA"/>
    <w:rsid w:val="00116AB7"/>
    <w:rsid w:val="00121D65"/>
    <w:rsid w:val="0012478E"/>
    <w:rsid w:val="001353B7"/>
    <w:rsid w:val="00160958"/>
    <w:rsid w:val="00160A4E"/>
    <w:rsid w:val="001659F0"/>
    <w:rsid w:val="001676C9"/>
    <w:rsid w:val="0017030C"/>
    <w:rsid w:val="00171396"/>
    <w:rsid w:val="0018097A"/>
    <w:rsid w:val="00182352"/>
    <w:rsid w:val="00190137"/>
    <w:rsid w:val="00190B0D"/>
    <w:rsid w:val="00196167"/>
    <w:rsid w:val="001A0031"/>
    <w:rsid w:val="001A3469"/>
    <w:rsid w:val="001A45AB"/>
    <w:rsid w:val="001C1845"/>
    <w:rsid w:val="001C258D"/>
    <w:rsid w:val="001C54CB"/>
    <w:rsid w:val="001D0A95"/>
    <w:rsid w:val="001D1361"/>
    <w:rsid w:val="001D3E1F"/>
    <w:rsid w:val="001D58FF"/>
    <w:rsid w:val="001E06ED"/>
    <w:rsid w:val="001F0A66"/>
    <w:rsid w:val="001F510C"/>
    <w:rsid w:val="001F6018"/>
    <w:rsid w:val="00203330"/>
    <w:rsid w:val="002069D1"/>
    <w:rsid w:val="00207791"/>
    <w:rsid w:val="00207CB6"/>
    <w:rsid w:val="002154CB"/>
    <w:rsid w:val="00217D70"/>
    <w:rsid w:val="0022246F"/>
    <w:rsid w:val="00224A78"/>
    <w:rsid w:val="00226362"/>
    <w:rsid w:val="002263B0"/>
    <w:rsid w:val="00227476"/>
    <w:rsid w:val="002318BC"/>
    <w:rsid w:val="00234D0B"/>
    <w:rsid w:val="002360BC"/>
    <w:rsid w:val="00241137"/>
    <w:rsid w:val="00244744"/>
    <w:rsid w:val="002468CF"/>
    <w:rsid w:val="00250475"/>
    <w:rsid w:val="00250B71"/>
    <w:rsid w:val="00251D2B"/>
    <w:rsid w:val="0025404E"/>
    <w:rsid w:val="002546B2"/>
    <w:rsid w:val="00264A7A"/>
    <w:rsid w:val="002676E3"/>
    <w:rsid w:val="002752A1"/>
    <w:rsid w:val="00276098"/>
    <w:rsid w:val="0029221C"/>
    <w:rsid w:val="0029224A"/>
    <w:rsid w:val="002B0D06"/>
    <w:rsid w:val="002B30C1"/>
    <w:rsid w:val="002B4EAD"/>
    <w:rsid w:val="002B6AA9"/>
    <w:rsid w:val="002C1229"/>
    <w:rsid w:val="002D6C76"/>
    <w:rsid w:val="002D6FBF"/>
    <w:rsid w:val="002F7267"/>
    <w:rsid w:val="003135E5"/>
    <w:rsid w:val="00314E0A"/>
    <w:rsid w:val="0032412A"/>
    <w:rsid w:val="0033171F"/>
    <w:rsid w:val="003325AD"/>
    <w:rsid w:val="0033455C"/>
    <w:rsid w:val="00334F71"/>
    <w:rsid w:val="00340003"/>
    <w:rsid w:val="00342178"/>
    <w:rsid w:val="00362605"/>
    <w:rsid w:val="00365C24"/>
    <w:rsid w:val="003854EC"/>
    <w:rsid w:val="00391BDC"/>
    <w:rsid w:val="003A568B"/>
    <w:rsid w:val="003A61AD"/>
    <w:rsid w:val="003B0B64"/>
    <w:rsid w:val="003B50EB"/>
    <w:rsid w:val="003B60D8"/>
    <w:rsid w:val="003B7150"/>
    <w:rsid w:val="003C032E"/>
    <w:rsid w:val="003C6A03"/>
    <w:rsid w:val="003E0C04"/>
    <w:rsid w:val="003E3A7F"/>
    <w:rsid w:val="003E3EEA"/>
    <w:rsid w:val="003F4495"/>
    <w:rsid w:val="003F5C05"/>
    <w:rsid w:val="003F7E75"/>
    <w:rsid w:val="00404031"/>
    <w:rsid w:val="00405C60"/>
    <w:rsid w:val="00410588"/>
    <w:rsid w:val="004108BF"/>
    <w:rsid w:val="004124DB"/>
    <w:rsid w:val="00412CCD"/>
    <w:rsid w:val="00423D92"/>
    <w:rsid w:val="00424E13"/>
    <w:rsid w:val="0043476D"/>
    <w:rsid w:val="00437508"/>
    <w:rsid w:val="004426B6"/>
    <w:rsid w:val="00444398"/>
    <w:rsid w:val="004456A9"/>
    <w:rsid w:val="0045151D"/>
    <w:rsid w:val="0047193C"/>
    <w:rsid w:val="00474815"/>
    <w:rsid w:val="00474D99"/>
    <w:rsid w:val="004837C5"/>
    <w:rsid w:val="00486C82"/>
    <w:rsid w:val="00490766"/>
    <w:rsid w:val="00490A55"/>
    <w:rsid w:val="00490D0D"/>
    <w:rsid w:val="00491D70"/>
    <w:rsid w:val="0049225A"/>
    <w:rsid w:val="0049241D"/>
    <w:rsid w:val="004963FD"/>
    <w:rsid w:val="00496C6E"/>
    <w:rsid w:val="00496E36"/>
    <w:rsid w:val="004A24E4"/>
    <w:rsid w:val="004A3943"/>
    <w:rsid w:val="004A3E8D"/>
    <w:rsid w:val="004A54A1"/>
    <w:rsid w:val="004A5C7C"/>
    <w:rsid w:val="004B1215"/>
    <w:rsid w:val="004B1D4B"/>
    <w:rsid w:val="004B3004"/>
    <w:rsid w:val="004B4C58"/>
    <w:rsid w:val="004B64D2"/>
    <w:rsid w:val="004C0AB5"/>
    <w:rsid w:val="004C3E94"/>
    <w:rsid w:val="004C4F7C"/>
    <w:rsid w:val="004D2E08"/>
    <w:rsid w:val="004E1F85"/>
    <w:rsid w:val="004E3769"/>
    <w:rsid w:val="004E53F7"/>
    <w:rsid w:val="004F37A1"/>
    <w:rsid w:val="00500514"/>
    <w:rsid w:val="005025FC"/>
    <w:rsid w:val="00510E30"/>
    <w:rsid w:val="00511BC9"/>
    <w:rsid w:val="005210C9"/>
    <w:rsid w:val="005256E5"/>
    <w:rsid w:val="0053187D"/>
    <w:rsid w:val="005336DF"/>
    <w:rsid w:val="00544595"/>
    <w:rsid w:val="00547DFF"/>
    <w:rsid w:val="00554013"/>
    <w:rsid w:val="00557979"/>
    <w:rsid w:val="00565D35"/>
    <w:rsid w:val="0057261C"/>
    <w:rsid w:val="005759CD"/>
    <w:rsid w:val="00576DA9"/>
    <w:rsid w:val="00580063"/>
    <w:rsid w:val="00591580"/>
    <w:rsid w:val="005919F3"/>
    <w:rsid w:val="00594719"/>
    <w:rsid w:val="0059603C"/>
    <w:rsid w:val="005A002B"/>
    <w:rsid w:val="005C1EE8"/>
    <w:rsid w:val="005E6C95"/>
    <w:rsid w:val="005F039B"/>
    <w:rsid w:val="005F29CA"/>
    <w:rsid w:val="005F34BD"/>
    <w:rsid w:val="00601AF0"/>
    <w:rsid w:val="006108D9"/>
    <w:rsid w:val="006119B4"/>
    <w:rsid w:val="00612112"/>
    <w:rsid w:val="00617979"/>
    <w:rsid w:val="00626102"/>
    <w:rsid w:val="00646F9B"/>
    <w:rsid w:val="0065144D"/>
    <w:rsid w:val="0065441E"/>
    <w:rsid w:val="006722D4"/>
    <w:rsid w:val="00683652"/>
    <w:rsid w:val="006874FB"/>
    <w:rsid w:val="0069090C"/>
    <w:rsid w:val="00692094"/>
    <w:rsid w:val="00696127"/>
    <w:rsid w:val="00697B2F"/>
    <w:rsid w:val="006A4FBE"/>
    <w:rsid w:val="006A53C2"/>
    <w:rsid w:val="006A6248"/>
    <w:rsid w:val="006A686F"/>
    <w:rsid w:val="006B59E2"/>
    <w:rsid w:val="006C02F0"/>
    <w:rsid w:val="006D10F7"/>
    <w:rsid w:val="006D618C"/>
    <w:rsid w:val="006D6E35"/>
    <w:rsid w:val="006F743F"/>
    <w:rsid w:val="006F77EF"/>
    <w:rsid w:val="00701F6F"/>
    <w:rsid w:val="00704B04"/>
    <w:rsid w:val="00717AB2"/>
    <w:rsid w:val="00720B68"/>
    <w:rsid w:val="007211F4"/>
    <w:rsid w:val="0072196F"/>
    <w:rsid w:val="00723B8A"/>
    <w:rsid w:val="00730E0F"/>
    <w:rsid w:val="00732389"/>
    <w:rsid w:val="007401AB"/>
    <w:rsid w:val="00741C35"/>
    <w:rsid w:val="00742A24"/>
    <w:rsid w:val="00743241"/>
    <w:rsid w:val="00743B97"/>
    <w:rsid w:val="00755022"/>
    <w:rsid w:val="00757466"/>
    <w:rsid w:val="00757941"/>
    <w:rsid w:val="00761C26"/>
    <w:rsid w:val="00763118"/>
    <w:rsid w:val="00765689"/>
    <w:rsid w:val="00776273"/>
    <w:rsid w:val="00776A5F"/>
    <w:rsid w:val="00777F7C"/>
    <w:rsid w:val="00780C48"/>
    <w:rsid w:val="0078272C"/>
    <w:rsid w:val="00784D2E"/>
    <w:rsid w:val="00784E88"/>
    <w:rsid w:val="00791FAE"/>
    <w:rsid w:val="00793202"/>
    <w:rsid w:val="007A2DE0"/>
    <w:rsid w:val="007A36CA"/>
    <w:rsid w:val="007A5062"/>
    <w:rsid w:val="007A5CE1"/>
    <w:rsid w:val="007A6A52"/>
    <w:rsid w:val="007B3632"/>
    <w:rsid w:val="007B69F1"/>
    <w:rsid w:val="007B6A5B"/>
    <w:rsid w:val="007B6AAE"/>
    <w:rsid w:val="007C4BD0"/>
    <w:rsid w:val="007D0F59"/>
    <w:rsid w:val="007E0DD2"/>
    <w:rsid w:val="007E4D33"/>
    <w:rsid w:val="007F70AE"/>
    <w:rsid w:val="00800464"/>
    <w:rsid w:val="008005FF"/>
    <w:rsid w:val="00815E4C"/>
    <w:rsid w:val="008220D2"/>
    <w:rsid w:val="0082268D"/>
    <w:rsid w:val="008240E8"/>
    <w:rsid w:val="00824B47"/>
    <w:rsid w:val="008275D8"/>
    <w:rsid w:val="008342B8"/>
    <w:rsid w:val="00836119"/>
    <w:rsid w:val="0084036D"/>
    <w:rsid w:val="00845889"/>
    <w:rsid w:val="00846B26"/>
    <w:rsid w:val="00850E16"/>
    <w:rsid w:val="0085675D"/>
    <w:rsid w:val="00863244"/>
    <w:rsid w:val="008759A9"/>
    <w:rsid w:val="008765C1"/>
    <w:rsid w:val="00881D23"/>
    <w:rsid w:val="008834AC"/>
    <w:rsid w:val="0088400A"/>
    <w:rsid w:val="00884B0E"/>
    <w:rsid w:val="008916A5"/>
    <w:rsid w:val="008A1A96"/>
    <w:rsid w:val="008A3EA9"/>
    <w:rsid w:val="008A7969"/>
    <w:rsid w:val="008B065D"/>
    <w:rsid w:val="008D3174"/>
    <w:rsid w:val="008D6241"/>
    <w:rsid w:val="008E07AB"/>
    <w:rsid w:val="008E2AD8"/>
    <w:rsid w:val="008E329A"/>
    <w:rsid w:val="008E62CD"/>
    <w:rsid w:val="008F3A23"/>
    <w:rsid w:val="008F3C94"/>
    <w:rsid w:val="008F6FEC"/>
    <w:rsid w:val="00900019"/>
    <w:rsid w:val="009174CB"/>
    <w:rsid w:val="0093036D"/>
    <w:rsid w:val="009420E5"/>
    <w:rsid w:val="00942D3C"/>
    <w:rsid w:val="00944631"/>
    <w:rsid w:val="00947771"/>
    <w:rsid w:val="009567DF"/>
    <w:rsid w:val="009572E8"/>
    <w:rsid w:val="009635D7"/>
    <w:rsid w:val="00964093"/>
    <w:rsid w:val="00964440"/>
    <w:rsid w:val="009651F2"/>
    <w:rsid w:val="009667A9"/>
    <w:rsid w:val="00967C39"/>
    <w:rsid w:val="00971B03"/>
    <w:rsid w:val="009749C9"/>
    <w:rsid w:val="00977BE9"/>
    <w:rsid w:val="00977F78"/>
    <w:rsid w:val="00981403"/>
    <w:rsid w:val="0098655A"/>
    <w:rsid w:val="009911A0"/>
    <w:rsid w:val="00993A1F"/>
    <w:rsid w:val="009A56F3"/>
    <w:rsid w:val="009B0540"/>
    <w:rsid w:val="009B460A"/>
    <w:rsid w:val="009D3F14"/>
    <w:rsid w:val="009E0943"/>
    <w:rsid w:val="009E587A"/>
    <w:rsid w:val="009E5FA2"/>
    <w:rsid w:val="009E7498"/>
    <w:rsid w:val="009F3A43"/>
    <w:rsid w:val="009F7033"/>
    <w:rsid w:val="009F742F"/>
    <w:rsid w:val="00A00EE2"/>
    <w:rsid w:val="00A02726"/>
    <w:rsid w:val="00A04F29"/>
    <w:rsid w:val="00A109ED"/>
    <w:rsid w:val="00A3199C"/>
    <w:rsid w:val="00A337EE"/>
    <w:rsid w:val="00A414AF"/>
    <w:rsid w:val="00A57FAE"/>
    <w:rsid w:val="00A618FE"/>
    <w:rsid w:val="00A64DB7"/>
    <w:rsid w:val="00A76B9B"/>
    <w:rsid w:val="00A77ED6"/>
    <w:rsid w:val="00A82097"/>
    <w:rsid w:val="00A821BC"/>
    <w:rsid w:val="00A85657"/>
    <w:rsid w:val="00A8716B"/>
    <w:rsid w:val="00A90BB6"/>
    <w:rsid w:val="00AA0219"/>
    <w:rsid w:val="00AA0D59"/>
    <w:rsid w:val="00AA15B8"/>
    <w:rsid w:val="00AA17A9"/>
    <w:rsid w:val="00AB098F"/>
    <w:rsid w:val="00AB5B61"/>
    <w:rsid w:val="00AC151B"/>
    <w:rsid w:val="00AC3B46"/>
    <w:rsid w:val="00AC51A3"/>
    <w:rsid w:val="00AC6431"/>
    <w:rsid w:val="00AD77A0"/>
    <w:rsid w:val="00AE0E81"/>
    <w:rsid w:val="00AE119C"/>
    <w:rsid w:val="00AE22FC"/>
    <w:rsid w:val="00AE2AAC"/>
    <w:rsid w:val="00AF4C23"/>
    <w:rsid w:val="00AF4CF7"/>
    <w:rsid w:val="00B0233C"/>
    <w:rsid w:val="00B02A59"/>
    <w:rsid w:val="00B02B10"/>
    <w:rsid w:val="00B06A4D"/>
    <w:rsid w:val="00B16BF0"/>
    <w:rsid w:val="00B2751F"/>
    <w:rsid w:val="00B335FB"/>
    <w:rsid w:val="00B33FDB"/>
    <w:rsid w:val="00B37563"/>
    <w:rsid w:val="00B431AD"/>
    <w:rsid w:val="00B43C9B"/>
    <w:rsid w:val="00B451AC"/>
    <w:rsid w:val="00B451E9"/>
    <w:rsid w:val="00B525BA"/>
    <w:rsid w:val="00B52BB8"/>
    <w:rsid w:val="00B539D5"/>
    <w:rsid w:val="00B649B7"/>
    <w:rsid w:val="00B75118"/>
    <w:rsid w:val="00B755AD"/>
    <w:rsid w:val="00B76592"/>
    <w:rsid w:val="00B85306"/>
    <w:rsid w:val="00B85D34"/>
    <w:rsid w:val="00B86374"/>
    <w:rsid w:val="00BA0A6D"/>
    <w:rsid w:val="00BA1BDF"/>
    <w:rsid w:val="00BA3808"/>
    <w:rsid w:val="00BA5440"/>
    <w:rsid w:val="00BB0281"/>
    <w:rsid w:val="00BB275F"/>
    <w:rsid w:val="00BB6096"/>
    <w:rsid w:val="00BC312F"/>
    <w:rsid w:val="00BD2E1A"/>
    <w:rsid w:val="00BD55BA"/>
    <w:rsid w:val="00BD716F"/>
    <w:rsid w:val="00BE1AD6"/>
    <w:rsid w:val="00BE3EE5"/>
    <w:rsid w:val="00BF1101"/>
    <w:rsid w:val="00BF2AEE"/>
    <w:rsid w:val="00BF49C8"/>
    <w:rsid w:val="00BF50CB"/>
    <w:rsid w:val="00BF62F4"/>
    <w:rsid w:val="00BF7DEA"/>
    <w:rsid w:val="00C06E45"/>
    <w:rsid w:val="00C17ECA"/>
    <w:rsid w:val="00C21153"/>
    <w:rsid w:val="00C31C44"/>
    <w:rsid w:val="00C34532"/>
    <w:rsid w:val="00C3711E"/>
    <w:rsid w:val="00C43AE7"/>
    <w:rsid w:val="00C46836"/>
    <w:rsid w:val="00C50015"/>
    <w:rsid w:val="00C504C4"/>
    <w:rsid w:val="00C545A5"/>
    <w:rsid w:val="00C629AF"/>
    <w:rsid w:val="00C7065F"/>
    <w:rsid w:val="00C70D1B"/>
    <w:rsid w:val="00C70DDE"/>
    <w:rsid w:val="00C72B90"/>
    <w:rsid w:val="00C731AB"/>
    <w:rsid w:val="00C762BB"/>
    <w:rsid w:val="00C824ED"/>
    <w:rsid w:val="00C85E24"/>
    <w:rsid w:val="00C9386B"/>
    <w:rsid w:val="00C968C7"/>
    <w:rsid w:val="00C97F3B"/>
    <w:rsid w:val="00CA2D01"/>
    <w:rsid w:val="00CA31AC"/>
    <w:rsid w:val="00CA459A"/>
    <w:rsid w:val="00CA7B05"/>
    <w:rsid w:val="00CB1AEF"/>
    <w:rsid w:val="00CC6C25"/>
    <w:rsid w:val="00CD1D5C"/>
    <w:rsid w:val="00CD4393"/>
    <w:rsid w:val="00CD49F3"/>
    <w:rsid w:val="00CD50FF"/>
    <w:rsid w:val="00CE0616"/>
    <w:rsid w:val="00CE16B4"/>
    <w:rsid w:val="00CE2081"/>
    <w:rsid w:val="00CE610B"/>
    <w:rsid w:val="00CE7FC2"/>
    <w:rsid w:val="00CF1F27"/>
    <w:rsid w:val="00CF2300"/>
    <w:rsid w:val="00D05AED"/>
    <w:rsid w:val="00D10B85"/>
    <w:rsid w:val="00D13E4B"/>
    <w:rsid w:val="00D147C1"/>
    <w:rsid w:val="00D178FF"/>
    <w:rsid w:val="00D2234E"/>
    <w:rsid w:val="00D42F27"/>
    <w:rsid w:val="00D46378"/>
    <w:rsid w:val="00D511F0"/>
    <w:rsid w:val="00D620B0"/>
    <w:rsid w:val="00D740AE"/>
    <w:rsid w:val="00D76794"/>
    <w:rsid w:val="00D83910"/>
    <w:rsid w:val="00D91772"/>
    <w:rsid w:val="00D92459"/>
    <w:rsid w:val="00D92762"/>
    <w:rsid w:val="00D93062"/>
    <w:rsid w:val="00D933AD"/>
    <w:rsid w:val="00DA2CAE"/>
    <w:rsid w:val="00DA3365"/>
    <w:rsid w:val="00DA606B"/>
    <w:rsid w:val="00DB3D28"/>
    <w:rsid w:val="00DC14EE"/>
    <w:rsid w:val="00DD1396"/>
    <w:rsid w:val="00DD67C7"/>
    <w:rsid w:val="00DE01F8"/>
    <w:rsid w:val="00DE6F60"/>
    <w:rsid w:val="00DF6E29"/>
    <w:rsid w:val="00E00019"/>
    <w:rsid w:val="00E00698"/>
    <w:rsid w:val="00E0320C"/>
    <w:rsid w:val="00E033A6"/>
    <w:rsid w:val="00E17A90"/>
    <w:rsid w:val="00E2109B"/>
    <w:rsid w:val="00E24547"/>
    <w:rsid w:val="00E33301"/>
    <w:rsid w:val="00E36045"/>
    <w:rsid w:val="00E40FC7"/>
    <w:rsid w:val="00E41BE3"/>
    <w:rsid w:val="00E50193"/>
    <w:rsid w:val="00E53EEC"/>
    <w:rsid w:val="00E55652"/>
    <w:rsid w:val="00E57E64"/>
    <w:rsid w:val="00E63E0E"/>
    <w:rsid w:val="00E65FC6"/>
    <w:rsid w:val="00E66B26"/>
    <w:rsid w:val="00E715A4"/>
    <w:rsid w:val="00E76842"/>
    <w:rsid w:val="00E7684E"/>
    <w:rsid w:val="00E77B63"/>
    <w:rsid w:val="00E77EAE"/>
    <w:rsid w:val="00E831AF"/>
    <w:rsid w:val="00EA0DC6"/>
    <w:rsid w:val="00EA6FF9"/>
    <w:rsid w:val="00EA7FD4"/>
    <w:rsid w:val="00EB06A5"/>
    <w:rsid w:val="00EB0D2B"/>
    <w:rsid w:val="00EC1CA1"/>
    <w:rsid w:val="00EC6985"/>
    <w:rsid w:val="00ED20FE"/>
    <w:rsid w:val="00EE1996"/>
    <w:rsid w:val="00EE2AEA"/>
    <w:rsid w:val="00EF6A95"/>
    <w:rsid w:val="00F0078E"/>
    <w:rsid w:val="00F03082"/>
    <w:rsid w:val="00F13110"/>
    <w:rsid w:val="00F220E9"/>
    <w:rsid w:val="00F23E37"/>
    <w:rsid w:val="00F30F24"/>
    <w:rsid w:val="00F328C2"/>
    <w:rsid w:val="00F33571"/>
    <w:rsid w:val="00F335C3"/>
    <w:rsid w:val="00F4252B"/>
    <w:rsid w:val="00F42DA7"/>
    <w:rsid w:val="00F467A2"/>
    <w:rsid w:val="00F506A8"/>
    <w:rsid w:val="00F55E97"/>
    <w:rsid w:val="00F57351"/>
    <w:rsid w:val="00F6122B"/>
    <w:rsid w:val="00F65035"/>
    <w:rsid w:val="00F7184C"/>
    <w:rsid w:val="00F81562"/>
    <w:rsid w:val="00F91D92"/>
    <w:rsid w:val="00F927B0"/>
    <w:rsid w:val="00F952EF"/>
    <w:rsid w:val="00FA132D"/>
    <w:rsid w:val="00FA144E"/>
    <w:rsid w:val="00FA791A"/>
    <w:rsid w:val="00FC441C"/>
    <w:rsid w:val="00FF05F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F2BA5B"/>
  <w15:docId w15:val="{2B93736B-373D-4D25-9211-FB6B672C4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sz w:val="26"/>
        <w:szCs w:val="26"/>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38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3E4B"/>
    <w:pPr>
      <w:tabs>
        <w:tab w:val="center" w:pos="4252"/>
        <w:tab w:val="right" w:pos="8504"/>
      </w:tabs>
      <w:snapToGrid w:val="0"/>
    </w:pPr>
  </w:style>
  <w:style w:type="character" w:customStyle="1" w:styleId="a4">
    <w:name w:val="ヘッダー (文字)"/>
    <w:basedOn w:val="a0"/>
    <w:link w:val="a3"/>
    <w:uiPriority w:val="99"/>
    <w:rsid w:val="00D13E4B"/>
  </w:style>
  <w:style w:type="paragraph" w:styleId="a5">
    <w:name w:val="footer"/>
    <w:basedOn w:val="a"/>
    <w:link w:val="a6"/>
    <w:uiPriority w:val="99"/>
    <w:unhideWhenUsed/>
    <w:rsid w:val="00D13E4B"/>
    <w:pPr>
      <w:tabs>
        <w:tab w:val="center" w:pos="4252"/>
        <w:tab w:val="right" w:pos="8504"/>
      </w:tabs>
      <w:snapToGrid w:val="0"/>
    </w:pPr>
  </w:style>
  <w:style w:type="character" w:customStyle="1" w:styleId="a6">
    <w:name w:val="フッター (文字)"/>
    <w:basedOn w:val="a0"/>
    <w:link w:val="a5"/>
    <w:uiPriority w:val="99"/>
    <w:rsid w:val="00D13E4B"/>
  </w:style>
  <w:style w:type="character" w:customStyle="1" w:styleId="cm30">
    <w:name w:val="cm30"/>
    <w:basedOn w:val="a0"/>
    <w:rsid w:val="000E71F6"/>
  </w:style>
  <w:style w:type="paragraph" w:customStyle="1" w:styleId="a7">
    <w:name w:val="一太郎"/>
    <w:rsid w:val="00824B47"/>
    <w:pPr>
      <w:widowControl w:val="0"/>
      <w:wordWrap w:val="0"/>
      <w:autoSpaceDE w:val="0"/>
      <w:autoSpaceDN w:val="0"/>
      <w:adjustRightInd w:val="0"/>
      <w:spacing w:line="370" w:lineRule="exact"/>
      <w:jc w:val="both"/>
    </w:pPr>
    <w:rPr>
      <w:rFonts w:ascii="Times New Roman" w:eastAsia="ＭＳ 明朝" w:hAnsi="Times New Roman" w:cs="ＭＳ 明朝"/>
      <w:spacing w:val="5"/>
      <w:sz w:val="24"/>
      <w:szCs w:val="24"/>
    </w:rPr>
  </w:style>
  <w:style w:type="character" w:customStyle="1" w:styleId="threeindextxt">
    <w:name w:val="three_index_txt"/>
    <w:basedOn w:val="a0"/>
    <w:rsid w:val="00CF2300"/>
  </w:style>
  <w:style w:type="paragraph" w:styleId="a8">
    <w:name w:val="Balloon Text"/>
    <w:basedOn w:val="a"/>
    <w:link w:val="a9"/>
    <w:uiPriority w:val="99"/>
    <w:semiHidden/>
    <w:unhideWhenUsed/>
    <w:rsid w:val="0019013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90137"/>
    <w:rPr>
      <w:rFonts w:asciiTheme="majorHAnsi" w:eastAsiaTheme="majorEastAsia" w:hAnsiTheme="majorHAnsi" w:cstheme="majorBidi"/>
      <w:sz w:val="18"/>
      <w:szCs w:val="18"/>
    </w:rPr>
  </w:style>
  <w:style w:type="table" w:styleId="aa">
    <w:name w:val="Table Grid"/>
    <w:basedOn w:val="a1"/>
    <w:uiPriority w:val="59"/>
    <w:rsid w:val="00BB028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m">
    <w:name w:val="cm"/>
    <w:basedOn w:val="a0"/>
    <w:rsid w:val="00BD2E1A"/>
  </w:style>
  <w:style w:type="character" w:customStyle="1" w:styleId="p1">
    <w:name w:val="p1"/>
    <w:basedOn w:val="a0"/>
    <w:rsid w:val="00BD2E1A"/>
  </w:style>
  <w:style w:type="character" w:customStyle="1" w:styleId="hit-item1">
    <w:name w:val="hit-item1"/>
    <w:basedOn w:val="a0"/>
    <w:rsid w:val="00BD2E1A"/>
  </w:style>
  <w:style w:type="paragraph" w:customStyle="1" w:styleId="Default">
    <w:name w:val="Default"/>
    <w:rsid w:val="00AA0219"/>
    <w:pPr>
      <w:widowControl w:val="0"/>
      <w:autoSpaceDE w:val="0"/>
      <w:autoSpaceDN w:val="0"/>
      <w:adjustRightInd w:val="0"/>
    </w:pPr>
    <w:rPr>
      <w:rFonts w:ascii="ＭＳ 明朝" w:eastAsia="ＭＳ 明朝" w:hAnsi="Century" w:cs="ＭＳ 明朝"/>
      <w:color w:val="000000"/>
      <w:sz w:val="24"/>
      <w:szCs w:val="24"/>
    </w:rPr>
  </w:style>
  <w:style w:type="table" w:customStyle="1" w:styleId="1">
    <w:name w:val="表 (格子)1"/>
    <w:basedOn w:val="a1"/>
    <w:next w:val="aa"/>
    <w:uiPriority w:val="59"/>
    <w:rsid w:val="0065144D"/>
    <w:rPr>
      <w:rFonts w:ascii="Symbol" w:eastAsia="ＭＳ 明朝" w:hAnsi="Symbo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annotation reference"/>
    <w:basedOn w:val="a0"/>
    <w:uiPriority w:val="99"/>
    <w:semiHidden/>
    <w:unhideWhenUsed/>
    <w:rsid w:val="00103554"/>
    <w:rPr>
      <w:sz w:val="18"/>
      <w:szCs w:val="18"/>
    </w:rPr>
  </w:style>
  <w:style w:type="paragraph" w:styleId="ac">
    <w:name w:val="annotation text"/>
    <w:basedOn w:val="a"/>
    <w:link w:val="ad"/>
    <w:uiPriority w:val="99"/>
    <w:semiHidden/>
    <w:unhideWhenUsed/>
    <w:rsid w:val="00103554"/>
    <w:pPr>
      <w:jc w:val="left"/>
    </w:pPr>
  </w:style>
  <w:style w:type="character" w:customStyle="1" w:styleId="ad">
    <w:name w:val="コメント文字列 (文字)"/>
    <w:basedOn w:val="a0"/>
    <w:link w:val="ac"/>
    <w:uiPriority w:val="99"/>
    <w:semiHidden/>
    <w:rsid w:val="00103554"/>
  </w:style>
  <w:style w:type="paragraph" w:styleId="ae">
    <w:name w:val="annotation subject"/>
    <w:basedOn w:val="ac"/>
    <w:next w:val="ac"/>
    <w:link w:val="af"/>
    <w:uiPriority w:val="99"/>
    <w:semiHidden/>
    <w:unhideWhenUsed/>
    <w:rsid w:val="00103554"/>
    <w:rPr>
      <w:b/>
      <w:bCs/>
    </w:rPr>
  </w:style>
  <w:style w:type="character" w:customStyle="1" w:styleId="af">
    <w:name w:val="コメント内容 (文字)"/>
    <w:basedOn w:val="ad"/>
    <w:link w:val="ae"/>
    <w:uiPriority w:val="99"/>
    <w:semiHidden/>
    <w:rsid w:val="001035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113022">
      <w:bodyDiv w:val="1"/>
      <w:marLeft w:val="0"/>
      <w:marRight w:val="0"/>
      <w:marTop w:val="0"/>
      <w:marBottom w:val="0"/>
      <w:divBdr>
        <w:top w:val="none" w:sz="0" w:space="0" w:color="auto"/>
        <w:left w:val="none" w:sz="0" w:space="0" w:color="auto"/>
        <w:bottom w:val="none" w:sz="0" w:space="0" w:color="auto"/>
        <w:right w:val="none" w:sz="0" w:space="0" w:color="auto"/>
      </w:divBdr>
    </w:div>
    <w:div w:id="1468010789">
      <w:bodyDiv w:val="1"/>
      <w:marLeft w:val="0"/>
      <w:marRight w:val="0"/>
      <w:marTop w:val="0"/>
      <w:marBottom w:val="0"/>
      <w:divBdr>
        <w:top w:val="none" w:sz="0" w:space="0" w:color="auto"/>
        <w:left w:val="none" w:sz="0" w:space="0" w:color="auto"/>
        <w:bottom w:val="none" w:sz="0" w:space="0" w:color="auto"/>
        <w:right w:val="none" w:sz="0" w:space="0" w:color="auto"/>
      </w:divBdr>
      <w:divsChild>
        <w:div w:id="327906388">
          <w:marLeft w:val="0"/>
          <w:marRight w:val="0"/>
          <w:marTop w:val="0"/>
          <w:marBottom w:val="0"/>
          <w:divBdr>
            <w:top w:val="none" w:sz="0" w:space="0" w:color="auto"/>
            <w:left w:val="none" w:sz="0" w:space="0" w:color="auto"/>
            <w:bottom w:val="none" w:sz="0" w:space="0" w:color="auto"/>
            <w:right w:val="none" w:sz="0" w:space="0" w:color="auto"/>
          </w:divBdr>
          <w:divsChild>
            <w:div w:id="2146584661">
              <w:marLeft w:val="0"/>
              <w:marRight w:val="0"/>
              <w:marTop w:val="0"/>
              <w:marBottom w:val="0"/>
              <w:divBdr>
                <w:top w:val="none" w:sz="0" w:space="0" w:color="auto"/>
                <w:left w:val="none" w:sz="0" w:space="0" w:color="auto"/>
                <w:bottom w:val="none" w:sz="0" w:space="0" w:color="auto"/>
                <w:right w:val="none" w:sz="0" w:space="0" w:color="auto"/>
              </w:divBdr>
              <w:divsChild>
                <w:div w:id="2089299931">
                  <w:marLeft w:val="0"/>
                  <w:marRight w:val="0"/>
                  <w:marTop w:val="0"/>
                  <w:marBottom w:val="0"/>
                  <w:divBdr>
                    <w:top w:val="none" w:sz="0" w:space="0" w:color="auto"/>
                    <w:left w:val="none" w:sz="0" w:space="0" w:color="auto"/>
                    <w:bottom w:val="none" w:sz="0" w:space="0" w:color="auto"/>
                    <w:right w:val="none" w:sz="0" w:space="0" w:color="auto"/>
                  </w:divBdr>
                  <w:divsChild>
                    <w:div w:id="1846240767">
                      <w:marLeft w:val="0"/>
                      <w:marRight w:val="0"/>
                      <w:marTop w:val="0"/>
                      <w:marBottom w:val="0"/>
                      <w:divBdr>
                        <w:top w:val="none" w:sz="0" w:space="0" w:color="auto"/>
                        <w:left w:val="none" w:sz="0" w:space="0" w:color="auto"/>
                        <w:bottom w:val="none" w:sz="0" w:space="0" w:color="auto"/>
                        <w:right w:val="none" w:sz="0" w:space="0" w:color="auto"/>
                      </w:divBdr>
                      <w:divsChild>
                        <w:div w:id="164251742">
                          <w:marLeft w:val="0"/>
                          <w:marRight w:val="0"/>
                          <w:marTop w:val="0"/>
                          <w:marBottom w:val="0"/>
                          <w:divBdr>
                            <w:top w:val="none" w:sz="0" w:space="0" w:color="auto"/>
                            <w:left w:val="none" w:sz="0" w:space="0" w:color="auto"/>
                            <w:bottom w:val="none" w:sz="0" w:space="0" w:color="auto"/>
                            <w:right w:val="none" w:sz="0" w:space="0" w:color="auto"/>
                          </w:divBdr>
                          <w:divsChild>
                            <w:div w:id="2088184959">
                              <w:marLeft w:val="0"/>
                              <w:marRight w:val="0"/>
                              <w:marTop w:val="0"/>
                              <w:marBottom w:val="0"/>
                              <w:divBdr>
                                <w:top w:val="none" w:sz="0" w:space="0" w:color="auto"/>
                                <w:left w:val="none" w:sz="0" w:space="0" w:color="auto"/>
                                <w:bottom w:val="none" w:sz="0" w:space="0" w:color="auto"/>
                                <w:right w:val="none" w:sz="0" w:space="0" w:color="auto"/>
                              </w:divBdr>
                              <w:divsChild>
                                <w:div w:id="1639645567">
                                  <w:marLeft w:val="0"/>
                                  <w:marRight w:val="0"/>
                                  <w:marTop w:val="0"/>
                                  <w:marBottom w:val="0"/>
                                  <w:divBdr>
                                    <w:top w:val="none" w:sz="0" w:space="0" w:color="auto"/>
                                    <w:left w:val="none" w:sz="0" w:space="0" w:color="auto"/>
                                    <w:bottom w:val="none" w:sz="0" w:space="0" w:color="auto"/>
                                    <w:right w:val="none" w:sz="0" w:space="0" w:color="auto"/>
                                  </w:divBdr>
                                  <w:divsChild>
                                    <w:div w:id="1385592946">
                                      <w:marLeft w:val="0"/>
                                      <w:marRight w:val="0"/>
                                      <w:marTop w:val="0"/>
                                      <w:marBottom w:val="0"/>
                                      <w:divBdr>
                                        <w:top w:val="none" w:sz="0" w:space="0" w:color="auto"/>
                                        <w:left w:val="none" w:sz="0" w:space="0" w:color="auto"/>
                                        <w:bottom w:val="none" w:sz="0" w:space="0" w:color="auto"/>
                                        <w:right w:val="none" w:sz="0" w:space="0" w:color="auto"/>
                                      </w:divBdr>
                                      <w:divsChild>
                                        <w:div w:id="1918320854">
                                          <w:marLeft w:val="0"/>
                                          <w:marRight w:val="0"/>
                                          <w:marTop w:val="0"/>
                                          <w:marBottom w:val="0"/>
                                          <w:divBdr>
                                            <w:top w:val="none" w:sz="0" w:space="0" w:color="auto"/>
                                            <w:left w:val="none" w:sz="0" w:space="0" w:color="auto"/>
                                            <w:bottom w:val="none" w:sz="0" w:space="0" w:color="auto"/>
                                            <w:right w:val="none" w:sz="0" w:space="0" w:color="auto"/>
                                          </w:divBdr>
                                          <w:divsChild>
                                            <w:div w:id="1002243652">
                                              <w:marLeft w:val="0"/>
                                              <w:marRight w:val="0"/>
                                              <w:marTop w:val="0"/>
                                              <w:marBottom w:val="0"/>
                                              <w:divBdr>
                                                <w:top w:val="none" w:sz="0" w:space="0" w:color="auto"/>
                                                <w:left w:val="none" w:sz="0" w:space="0" w:color="auto"/>
                                                <w:bottom w:val="none" w:sz="0" w:space="0" w:color="auto"/>
                                                <w:right w:val="none" w:sz="0" w:space="0" w:color="auto"/>
                                              </w:divBdr>
                                              <w:divsChild>
                                                <w:div w:id="144187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9918">
                                          <w:marLeft w:val="0"/>
                                          <w:marRight w:val="0"/>
                                          <w:marTop w:val="0"/>
                                          <w:marBottom w:val="0"/>
                                          <w:divBdr>
                                            <w:top w:val="none" w:sz="0" w:space="0" w:color="auto"/>
                                            <w:left w:val="none" w:sz="0" w:space="0" w:color="auto"/>
                                            <w:bottom w:val="none" w:sz="0" w:space="0" w:color="auto"/>
                                            <w:right w:val="none" w:sz="0" w:space="0" w:color="auto"/>
                                          </w:divBdr>
                                          <w:divsChild>
                                            <w:div w:id="1615673613">
                                              <w:marLeft w:val="0"/>
                                              <w:marRight w:val="0"/>
                                              <w:marTop w:val="0"/>
                                              <w:marBottom w:val="0"/>
                                              <w:divBdr>
                                                <w:top w:val="none" w:sz="0" w:space="0" w:color="auto"/>
                                                <w:left w:val="none" w:sz="0" w:space="0" w:color="auto"/>
                                                <w:bottom w:val="none" w:sz="0" w:space="0" w:color="auto"/>
                                                <w:right w:val="none" w:sz="0" w:space="0" w:color="auto"/>
                                              </w:divBdr>
                                              <w:divsChild>
                                                <w:div w:id="209507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22144-DB89-44B8-82AF-072907A2B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1012</TotalTime>
  <Pages>5</Pages>
  <Words>511</Words>
  <Characters>2914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例規雛形</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例規雛形</dc:title>
  <dc:creator>naoto yanokawa</dc:creator>
  <cp:lastModifiedBy>Administrator</cp:lastModifiedBy>
  <cp:revision>70</cp:revision>
  <cp:lastPrinted>2022-04-07T07:18:00Z</cp:lastPrinted>
  <dcterms:created xsi:type="dcterms:W3CDTF">2018-08-27T08:03:00Z</dcterms:created>
  <dcterms:modified xsi:type="dcterms:W3CDTF">2026-04-03T01:02:00Z</dcterms:modified>
</cp:coreProperties>
</file>