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35" w:rsidRPr="00FC3B5D" w:rsidRDefault="00EC0697" w:rsidP="00C00935">
      <w:pPr>
        <w:rPr>
          <w:color w:val="000000"/>
        </w:rPr>
      </w:pPr>
      <w:r>
        <w:rPr>
          <w:rFonts w:hint="eastAsia"/>
          <w:color w:val="000000"/>
        </w:rPr>
        <w:t>様式第２号（第７</w:t>
      </w:r>
      <w:r w:rsidR="00C00935" w:rsidRPr="00FC3B5D">
        <w:rPr>
          <w:rFonts w:hint="eastAsia"/>
          <w:color w:val="000000"/>
        </w:rPr>
        <w:t>条関係）</w:t>
      </w:r>
    </w:p>
    <w:p w:rsidR="00C00935" w:rsidRPr="00FC3B5D" w:rsidRDefault="00C00935" w:rsidP="00C00935">
      <w:pPr>
        <w:rPr>
          <w:color w:val="000000"/>
          <w:sz w:val="24"/>
        </w:rPr>
      </w:pPr>
    </w:p>
    <w:p w:rsidR="00C00935" w:rsidRDefault="00C00935" w:rsidP="00FC3B5D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北本市在宅重症心身</w:t>
      </w:r>
      <w:r w:rsidR="00843AF4">
        <w:rPr>
          <w:rFonts w:hint="eastAsia"/>
          <w:color w:val="000000"/>
          <w:sz w:val="24"/>
        </w:rPr>
        <w:t>障害児等の家族</w:t>
      </w:r>
      <w:r>
        <w:rPr>
          <w:rFonts w:hint="eastAsia"/>
          <w:color w:val="000000"/>
          <w:sz w:val="24"/>
        </w:rPr>
        <w:t>に対するレスパイトケア事業実施報告書</w:t>
      </w:r>
    </w:p>
    <w:p w:rsidR="00C00935" w:rsidRDefault="00C00935" w:rsidP="00C00935">
      <w:pPr>
        <w:rPr>
          <w:color w:val="000000"/>
          <w:sz w:val="24"/>
        </w:rPr>
      </w:pPr>
    </w:p>
    <w:p w:rsidR="00C00935" w:rsidRDefault="00C00935" w:rsidP="00C00935">
      <w:pPr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　　　年　　月分</w:t>
      </w:r>
      <w:r w:rsidR="00FC3B5D">
        <w:rPr>
          <w:rFonts w:hint="eastAsia"/>
          <w:color w:val="000000"/>
          <w:sz w:val="24"/>
        </w:rPr>
        <w:t xml:space="preserve">　　　　　　　　　</w:t>
      </w:r>
      <w:r w:rsidR="00DA3679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事業所名（　　　　　　　　　　）</w:t>
      </w:r>
    </w:p>
    <w:tbl>
      <w:tblPr>
        <w:tblW w:w="863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029"/>
        <w:gridCol w:w="1749"/>
        <w:gridCol w:w="1944"/>
        <w:gridCol w:w="798"/>
        <w:gridCol w:w="1845"/>
      </w:tblGrid>
      <w:tr w:rsidR="00995687" w:rsidRPr="00FC3B5D" w:rsidTr="00995687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F23042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利用者氏名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843AF4" w:rsidP="00EC0697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県</w:t>
            </w:r>
            <w:r w:rsidR="00832385">
              <w:rPr>
                <w:rFonts w:hint="eastAsia"/>
                <w:color w:val="000000"/>
                <w:sz w:val="24"/>
                <w:szCs w:val="24"/>
              </w:rPr>
              <w:t>要綱別表</w:t>
            </w:r>
            <w:r w:rsidR="00EC0697">
              <w:rPr>
                <w:rFonts w:hint="eastAsia"/>
                <w:color w:val="000000"/>
                <w:sz w:val="24"/>
                <w:szCs w:val="24"/>
              </w:rPr>
              <w:t>１</w:t>
            </w:r>
            <w:r>
              <w:rPr>
                <w:rFonts w:hint="eastAsia"/>
                <w:color w:val="000000"/>
                <w:sz w:val="24"/>
                <w:szCs w:val="24"/>
              </w:rPr>
              <w:t>合計点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FC3B5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事業内容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FC3B5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利用期間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FC3B5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23042" w:rsidRDefault="00995687" w:rsidP="00FC3B5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補助金</w:t>
            </w:r>
            <w:r w:rsidR="00F23042">
              <w:rPr>
                <w:rFonts w:hint="eastAsia"/>
                <w:color w:val="000000"/>
                <w:sz w:val="24"/>
                <w:szCs w:val="24"/>
              </w:rPr>
              <w:t>交付</w:t>
            </w:r>
          </w:p>
          <w:p w:rsidR="00995687" w:rsidRPr="00FC3B5D" w:rsidRDefault="00995687" w:rsidP="00FC3B5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申請額</w:t>
            </w:r>
          </w:p>
        </w:tc>
      </w:tr>
      <w:tr w:rsidR="00995687" w:rsidRPr="00FC3B5D" w:rsidTr="00995687">
        <w:trPr>
          <w:trHeight w:val="48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3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4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2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4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41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2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3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3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3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995687" w:rsidRPr="00FC3B5D" w:rsidTr="00995687">
        <w:trPr>
          <w:trHeight w:val="4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95687" w:rsidRPr="00FC3B5D" w:rsidRDefault="00995687" w:rsidP="00FC3B5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544DE1" w:rsidRDefault="00995687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544DE1">
              <w:rPr>
                <w:rFonts w:hint="eastAsia"/>
                <w:color w:val="000000"/>
                <w:sz w:val="18"/>
                <w:szCs w:val="18"/>
              </w:rPr>
              <w:t>短期・日中一時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5687" w:rsidRPr="00FC3B5D" w:rsidRDefault="00995687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 w:rsidRPr="00FC3B5D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832385" w:rsidRPr="00FC3B5D" w:rsidTr="004119A8">
        <w:trPr>
          <w:trHeight w:val="449"/>
        </w:trPr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32385" w:rsidRPr="00FC3B5D" w:rsidRDefault="00832385" w:rsidP="00832385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32385" w:rsidRPr="00FC3B5D" w:rsidRDefault="00832385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32385" w:rsidRPr="00544DE1" w:rsidRDefault="00832385" w:rsidP="00544DE1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32385" w:rsidRPr="00FC3B5D" w:rsidRDefault="00832385" w:rsidP="00544DE1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32385" w:rsidRPr="00FC3B5D" w:rsidRDefault="004119A8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32385" w:rsidRPr="00FC3B5D" w:rsidRDefault="00832385" w:rsidP="00544DE1">
            <w:pPr>
              <w:spacing w:line="3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FC3B5D" w:rsidRDefault="00FC3B5D" w:rsidP="00C00935">
      <w:pPr>
        <w:rPr>
          <w:color w:val="000000"/>
          <w:sz w:val="24"/>
        </w:rPr>
      </w:pPr>
    </w:p>
    <w:p w:rsidR="00FC3B5D" w:rsidRDefault="00FC3B5D">
      <w:pPr>
        <w:widowControl/>
        <w:jc w:val="left"/>
        <w:rPr>
          <w:color w:val="000000"/>
          <w:sz w:val="24"/>
        </w:rPr>
      </w:pPr>
      <w:bookmarkStart w:id="0" w:name="_GoBack"/>
      <w:bookmarkEnd w:id="0"/>
    </w:p>
    <w:sectPr w:rsidR="00FC3B5D" w:rsidSect="004E3C9C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C0" w:rsidRDefault="009530C0" w:rsidP="00D13E4B">
      <w:r>
        <w:separator/>
      </w:r>
    </w:p>
  </w:endnote>
  <w:endnote w:type="continuationSeparator" w:id="0">
    <w:p w:rsidR="009530C0" w:rsidRDefault="009530C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C0" w:rsidRDefault="009530C0" w:rsidP="00D13E4B">
      <w:r>
        <w:separator/>
      </w:r>
    </w:p>
  </w:footnote>
  <w:footnote w:type="continuationSeparator" w:id="0">
    <w:p w:rsidR="009530C0" w:rsidRDefault="009530C0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0C33"/>
    <w:multiLevelType w:val="hybridMultilevel"/>
    <w:tmpl w:val="1560844A"/>
    <w:lvl w:ilvl="0" w:tplc="2B585102">
      <w:start w:val="1"/>
      <w:numFmt w:val="decimalEnclosedParen"/>
      <w:lvlText w:val="%1"/>
      <w:lvlJc w:val="left"/>
      <w:pPr>
        <w:ind w:left="620" w:hanging="360"/>
      </w:p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F337E3D"/>
    <w:multiLevelType w:val="hybridMultilevel"/>
    <w:tmpl w:val="ABA4245E"/>
    <w:lvl w:ilvl="0" w:tplc="0F2686C4">
      <w:start w:val="1"/>
      <w:numFmt w:val="decimalEnclosedParen"/>
      <w:lvlText w:val="%1"/>
      <w:lvlJc w:val="left"/>
      <w:pPr>
        <w:ind w:left="620" w:hanging="360"/>
      </w:p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7E781499"/>
    <w:multiLevelType w:val="hybridMultilevel"/>
    <w:tmpl w:val="8E62CE6A"/>
    <w:lvl w:ilvl="0" w:tplc="654227A0">
      <w:start w:val="1"/>
      <w:numFmt w:val="decimalEnclosedParen"/>
      <w:lvlText w:val="%1"/>
      <w:lvlJc w:val="left"/>
      <w:pPr>
        <w:ind w:left="620" w:hanging="360"/>
      </w:pPr>
      <w:rPr>
        <w:rFonts w:ascii="ＭＳ 明朝" w:eastAsia="ＭＳ 明朝" w:hAnsi="ＭＳ 明朝" w:cstheme="minorBidi"/>
      </w:rPr>
    </w:lvl>
    <w:lvl w:ilvl="1" w:tplc="04090017">
      <w:start w:val="1"/>
      <w:numFmt w:val="aiueoFullWidth"/>
      <w:lvlText w:val="(%2)"/>
      <w:lvlJc w:val="left"/>
      <w:pPr>
        <w:ind w:left="1100" w:hanging="420"/>
      </w:pPr>
    </w:lvl>
    <w:lvl w:ilvl="2" w:tplc="04090011">
      <w:start w:val="1"/>
      <w:numFmt w:val="decimalEnclosedCircle"/>
      <w:lvlText w:val="%3"/>
      <w:lvlJc w:val="left"/>
      <w:pPr>
        <w:ind w:left="1520" w:hanging="420"/>
      </w:pPr>
    </w:lvl>
    <w:lvl w:ilvl="3" w:tplc="0409000F">
      <w:start w:val="1"/>
      <w:numFmt w:val="decimal"/>
      <w:lvlText w:val="%4."/>
      <w:lvlJc w:val="left"/>
      <w:pPr>
        <w:ind w:left="1940" w:hanging="420"/>
      </w:pPr>
    </w:lvl>
    <w:lvl w:ilvl="4" w:tplc="04090017">
      <w:start w:val="1"/>
      <w:numFmt w:val="aiueoFullWidth"/>
      <w:lvlText w:val="(%5)"/>
      <w:lvlJc w:val="left"/>
      <w:pPr>
        <w:ind w:left="2360" w:hanging="420"/>
      </w:pPr>
    </w:lvl>
    <w:lvl w:ilvl="5" w:tplc="04090011">
      <w:start w:val="1"/>
      <w:numFmt w:val="decimalEnclosedCircle"/>
      <w:lvlText w:val="%6"/>
      <w:lvlJc w:val="left"/>
      <w:pPr>
        <w:ind w:left="2780" w:hanging="420"/>
      </w:pPr>
    </w:lvl>
    <w:lvl w:ilvl="6" w:tplc="0409000F">
      <w:start w:val="1"/>
      <w:numFmt w:val="decimal"/>
      <w:lvlText w:val="%7."/>
      <w:lvlJc w:val="left"/>
      <w:pPr>
        <w:ind w:left="3200" w:hanging="420"/>
      </w:pPr>
    </w:lvl>
    <w:lvl w:ilvl="7" w:tplc="04090017">
      <w:start w:val="1"/>
      <w:numFmt w:val="aiueoFullWidth"/>
      <w:lvlText w:val="(%8)"/>
      <w:lvlJc w:val="left"/>
      <w:pPr>
        <w:ind w:left="3620" w:hanging="420"/>
      </w:pPr>
    </w:lvl>
    <w:lvl w:ilvl="8" w:tplc="0409001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88"/>
  <w:drawingGridVerticalSpacing w:val="223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4AF"/>
    <w:rsid w:val="00010522"/>
    <w:rsid w:val="00016645"/>
    <w:rsid w:val="00023802"/>
    <w:rsid w:val="00035AF2"/>
    <w:rsid w:val="00040C13"/>
    <w:rsid w:val="000467D3"/>
    <w:rsid w:val="00073EA3"/>
    <w:rsid w:val="00095DF4"/>
    <w:rsid w:val="000A1D92"/>
    <w:rsid w:val="000B47A9"/>
    <w:rsid w:val="000B74B4"/>
    <w:rsid w:val="000C62F9"/>
    <w:rsid w:val="000E1F05"/>
    <w:rsid w:val="000E6AA7"/>
    <w:rsid w:val="000E71F6"/>
    <w:rsid w:val="000F322D"/>
    <w:rsid w:val="001146BA"/>
    <w:rsid w:val="00116AB7"/>
    <w:rsid w:val="00124329"/>
    <w:rsid w:val="00124FF8"/>
    <w:rsid w:val="001632AC"/>
    <w:rsid w:val="001659F0"/>
    <w:rsid w:val="001676C9"/>
    <w:rsid w:val="0017071B"/>
    <w:rsid w:val="00171396"/>
    <w:rsid w:val="00174AFB"/>
    <w:rsid w:val="0017728B"/>
    <w:rsid w:val="0018097A"/>
    <w:rsid w:val="00190137"/>
    <w:rsid w:val="00190B0D"/>
    <w:rsid w:val="001956DD"/>
    <w:rsid w:val="00196167"/>
    <w:rsid w:val="001A0F53"/>
    <w:rsid w:val="001A3469"/>
    <w:rsid w:val="001A454C"/>
    <w:rsid w:val="001A45AB"/>
    <w:rsid w:val="001C0EF1"/>
    <w:rsid w:val="001C258D"/>
    <w:rsid w:val="001D0A95"/>
    <w:rsid w:val="001D1361"/>
    <w:rsid w:val="001D13F6"/>
    <w:rsid w:val="001D58FF"/>
    <w:rsid w:val="001F0A66"/>
    <w:rsid w:val="001F510C"/>
    <w:rsid w:val="001F52A4"/>
    <w:rsid w:val="002069D1"/>
    <w:rsid w:val="00207791"/>
    <w:rsid w:val="00207CB6"/>
    <w:rsid w:val="002154CB"/>
    <w:rsid w:val="002172B1"/>
    <w:rsid w:val="0022246F"/>
    <w:rsid w:val="00226362"/>
    <w:rsid w:val="00227476"/>
    <w:rsid w:val="00234D0B"/>
    <w:rsid w:val="002360BC"/>
    <w:rsid w:val="00241137"/>
    <w:rsid w:val="00244744"/>
    <w:rsid w:val="00244920"/>
    <w:rsid w:val="002468CF"/>
    <w:rsid w:val="0025404E"/>
    <w:rsid w:val="002546B2"/>
    <w:rsid w:val="0025692B"/>
    <w:rsid w:val="00264754"/>
    <w:rsid w:val="00264A7A"/>
    <w:rsid w:val="002676E3"/>
    <w:rsid w:val="00276098"/>
    <w:rsid w:val="00276AD7"/>
    <w:rsid w:val="0029224A"/>
    <w:rsid w:val="002A1997"/>
    <w:rsid w:val="002A42D6"/>
    <w:rsid w:val="002B30C1"/>
    <w:rsid w:val="002B4EAD"/>
    <w:rsid w:val="002B6AA9"/>
    <w:rsid w:val="002B7BE3"/>
    <w:rsid w:val="002E145F"/>
    <w:rsid w:val="002F7267"/>
    <w:rsid w:val="00300AA5"/>
    <w:rsid w:val="003135E5"/>
    <w:rsid w:val="00314E0A"/>
    <w:rsid w:val="00327D2F"/>
    <w:rsid w:val="0033171F"/>
    <w:rsid w:val="003325AD"/>
    <w:rsid w:val="0033455C"/>
    <w:rsid w:val="00334F71"/>
    <w:rsid w:val="00340003"/>
    <w:rsid w:val="00342178"/>
    <w:rsid w:val="0034379D"/>
    <w:rsid w:val="00346179"/>
    <w:rsid w:val="0035774A"/>
    <w:rsid w:val="00365C24"/>
    <w:rsid w:val="00371AFF"/>
    <w:rsid w:val="00392D5D"/>
    <w:rsid w:val="003A053C"/>
    <w:rsid w:val="003A61AD"/>
    <w:rsid w:val="003B60D8"/>
    <w:rsid w:val="003C032E"/>
    <w:rsid w:val="003C2E75"/>
    <w:rsid w:val="003D77C5"/>
    <w:rsid w:val="003E0C04"/>
    <w:rsid w:val="003E3A7F"/>
    <w:rsid w:val="003E3EEA"/>
    <w:rsid w:val="003E7C76"/>
    <w:rsid w:val="003F1B04"/>
    <w:rsid w:val="003F7E75"/>
    <w:rsid w:val="00401F40"/>
    <w:rsid w:val="00404031"/>
    <w:rsid w:val="00405C60"/>
    <w:rsid w:val="004119A8"/>
    <w:rsid w:val="00414139"/>
    <w:rsid w:val="00424E13"/>
    <w:rsid w:val="00441EA6"/>
    <w:rsid w:val="004426B6"/>
    <w:rsid w:val="00444CC6"/>
    <w:rsid w:val="004456A9"/>
    <w:rsid w:val="0045426F"/>
    <w:rsid w:val="0047193C"/>
    <w:rsid w:val="00474815"/>
    <w:rsid w:val="00480539"/>
    <w:rsid w:val="004852D9"/>
    <w:rsid w:val="004864C7"/>
    <w:rsid w:val="0048653B"/>
    <w:rsid w:val="00486C82"/>
    <w:rsid w:val="00490766"/>
    <w:rsid w:val="0049225A"/>
    <w:rsid w:val="0049604F"/>
    <w:rsid w:val="004963FD"/>
    <w:rsid w:val="00496E36"/>
    <w:rsid w:val="004A24E4"/>
    <w:rsid w:val="004A4151"/>
    <w:rsid w:val="004A54A1"/>
    <w:rsid w:val="004A5C7C"/>
    <w:rsid w:val="004A6856"/>
    <w:rsid w:val="004B1D4B"/>
    <w:rsid w:val="004B3004"/>
    <w:rsid w:val="004B64D2"/>
    <w:rsid w:val="004D7AE8"/>
    <w:rsid w:val="004E1F85"/>
    <w:rsid w:val="004E3769"/>
    <w:rsid w:val="004E3C9C"/>
    <w:rsid w:val="004E53F7"/>
    <w:rsid w:val="00501ADB"/>
    <w:rsid w:val="005025FC"/>
    <w:rsid w:val="0050493E"/>
    <w:rsid w:val="00510E30"/>
    <w:rsid w:val="00511BC9"/>
    <w:rsid w:val="00515D2F"/>
    <w:rsid w:val="005204F8"/>
    <w:rsid w:val="005210C9"/>
    <w:rsid w:val="00522E7E"/>
    <w:rsid w:val="005256E5"/>
    <w:rsid w:val="00536858"/>
    <w:rsid w:val="00544595"/>
    <w:rsid w:val="00544DE1"/>
    <w:rsid w:val="00547CC9"/>
    <w:rsid w:val="00547DFF"/>
    <w:rsid w:val="00557979"/>
    <w:rsid w:val="00565D35"/>
    <w:rsid w:val="0057261C"/>
    <w:rsid w:val="00576DA9"/>
    <w:rsid w:val="00580063"/>
    <w:rsid w:val="00581305"/>
    <w:rsid w:val="00590794"/>
    <w:rsid w:val="005A3ECE"/>
    <w:rsid w:val="005B4239"/>
    <w:rsid w:val="005B72E1"/>
    <w:rsid w:val="005C51D1"/>
    <w:rsid w:val="005C73CD"/>
    <w:rsid w:val="005D15B5"/>
    <w:rsid w:val="005F29CA"/>
    <w:rsid w:val="005F5364"/>
    <w:rsid w:val="005F56E3"/>
    <w:rsid w:val="005F74D7"/>
    <w:rsid w:val="0060107F"/>
    <w:rsid w:val="00601AF0"/>
    <w:rsid w:val="006119B4"/>
    <w:rsid w:val="00613794"/>
    <w:rsid w:val="00613978"/>
    <w:rsid w:val="00617872"/>
    <w:rsid w:val="00617979"/>
    <w:rsid w:val="0062572F"/>
    <w:rsid w:val="00626102"/>
    <w:rsid w:val="00646F9B"/>
    <w:rsid w:val="0065441E"/>
    <w:rsid w:val="00655BB8"/>
    <w:rsid w:val="00662BAA"/>
    <w:rsid w:val="006722D4"/>
    <w:rsid w:val="00683652"/>
    <w:rsid w:val="006874FB"/>
    <w:rsid w:val="0069090C"/>
    <w:rsid w:val="00692094"/>
    <w:rsid w:val="006921A1"/>
    <w:rsid w:val="00696127"/>
    <w:rsid w:val="006A2ADB"/>
    <w:rsid w:val="006A4FBE"/>
    <w:rsid w:val="006A6248"/>
    <w:rsid w:val="006A686F"/>
    <w:rsid w:val="006B59E2"/>
    <w:rsid w:val="006B7BFD"/>
    <w:rsid w:val="006D618C"/>
    <w:rsid w:val="006F743F"/>
    <w:rsid w:val="006F77EF"/>
    <w:rsid w:val="00701F6F"/>
    <w:rsid w:val="00704B04"/>
    <w:rsid w:val="00715044"/>
    <w:rsid w:val="00720B68"/>
    <w:rsid w:val="007275D7"/>
    <w:rsid w:val="00730E0F"/>
    <w:rsid w:val="00732389"/>
    <w:rsid w:val="007401AB"/>
    <w:rsid w:val="00741C35"/>
    <w:rsid w:val="00742A24"/>
    <w:rsid w:val="00743241"/>
    <w:rsid w:val="00765689"/>
    <w:rsid w:val="00772EF1"/>
    <w:rsid w:val="00776273"/>
    <w:rsid w:val="00777F7C"/>
    <w:rsid w:val="0079265E"/>
    <w:rsid w:val="0079434E"/>
    <w:rsid w:val="007A36CA"/>
    <w:rsid w:val="007A5062"/>
    <w:rsid w:val="007A5CE1"/>
    <w:rsid w:val="007A6A52"/>
    <w:rsid w:val="007B3632"/>
    <w:rsid w:val="007B6A5B"/>
    <w:rsid w:val="007C4870"/>
    <w:rsid w:val="007D5165"/>
    <w:rsid w:val="007F292C"/>
    <w:rsid w:val="007F70AE"/>
    <w:rsid w:val="008001C0"/>
    <w:rsid w:val="00801955"/>
    <w:rsid w:val="008060A3"/>
    <w:rsid w:val="0081705E"/>
    <w:rsid w:val="00824B47"/>
    <w:rsid w:val="00832385"/>
    <w:rsid w:val="008342B8"/>
    <w:rsid w:val="0084036D"/>
    <w:rsid w:val="00840E1B"/>
    <w:rsid w:val="008422CE"/>
    <w:rsid w:val="00843AF4"/>
    <w:rsid w:val="00846B26"/>
    <w:rsid w:val="00850E16"/>
    <w:rsid w:val="00850F18"/>
    <w:rsid w:val="00860D0F"/>
    <w:rsid w:val="008765C1"/>
    <w:rsid w:val="00881D23"/>
    <w:rsid w:val="008834AC"/>
    <w:rsid w:val="00883AE8"/>
    <w:rsid w:val="0088400A"/>
    <w:rsid w:val="008916A5"/>
    <w:rsid w:val="008B065D"/>
    <w:rsid w:val="008B487F"/>
    <w:rsid w:val="008D6241"/>
    <w:rsid w:val="008D6740"/>
    <w:rsid w:val="008E2AD8"/>
    <w:rsid w:val="008F3C94"/>
    <w:rsid w:val="00900019"/>
    <w:rsid w:val="0090450C"/>
    <w:rsid w:val="0093036D"/>
    <w:rsid w:val="009530C0"/>
    <w:rsid w:val="00964440"/>
    <w:rsid w:val="009651F2"/>
    <w:rsid w:val="009667A9"/>
    <w:rsid w:val="00967C39"/>
    <w:rsid w:val="00977BE9"/>
    <w:rsid w:val="00977F78"/>
    <w:rsid w:val="00995687"/>
    <w:rsid w:val="009A2D63"/>
    <w:rsid w:val="009B0540"/>
    <w:rsid w:val="009D3F14"/>
    <w:rsid w:val="009E587A"/>
    <w:rsid w:val="009E5FA2"/>
    <w:rsid w:val="009E7498"/>
    <w:rsid w:val="009F7033"/>
    <w:rsid w:val="00A00EE2"/>
    <w:rsid w:val="00A02726"/>
    <w:rsid w:val="00A04F29"/>
    <w:rsid w:val="00A109ED"/>
    <w:rsid w:val="00A164A5"/>
    <w:rsid w:val="00A27A09"/>
    <w:rsid w:val="00A30E0A"/>
    <w:rsid w:val="00A337EE"/>
    <w:rsid w:val="00A414AF"/>
    <w:rsid w:val="00A43C95"/>
    <w:rsid w:val="00A55445"/>
    <w:rsid w:val="00A618FE"/>
    <w:rsid w:val="00A7385B"/>
    <w:rsid w:val="00A76B9B"/>
    <w:rsid w:val="00A77ED6"/>
    <w:rsid w:val="00A82097"/>
    <w:rsid w:val="00A86545"/>
    <w:rsid w:val="00A8716B"/>
    <w:rsid w:val="00A90BB6"/>
    <w:rsid w:val="00AA17A9"/>
    <w:rsid w:val="00AA40A7"/>
    <w:rsid w:val="00AC3B46"/>
    <w:rsid w:val="00AD0474"/>
    <w:rsid w:val="00AE119C"/>
    <w:rsid w:val="00AE7C9D"/>
    <w:rsid w:val="00AF66AA"/>
    <w:rsid w:val="00B0233C"/>
    <w:rsid w:val="00B02A59"/>
    <w:rsid w:val="00B02B10"/>
    <w:rsid w:val="00B233A9"/>
    <w:rsid w:val="00B33FDB"/>
    <w:rsid w:val="00B431AD"/>
    <w:rsid w:val="00B43C9B"/>
    <w:rsid w:val="00B525BA"/>
    <w:rsid w:val="00B539D5"/>
    <w:rsid w:val="00B649B7"/>
    <w:rsid w:val="00B76592"/>
    <w:rsid w:val="00B96C73"/>
    <w:rsid w:val="00BA1BDF"/>
    <w:rsid w:val="00BA3808"/>
    <w:rsid w:val="00BB0281"/>
    <w:rsid w:val="00BB138C"/>
    <w:rsid w:val="00BB330C"/>
    <w:rsid w:val="00BB4600"/>
    <w:rsid w:val="00BC180B"/>
    <w:rsid w:val="00BC312F"/>
    <w:rsid w:val="00BC31D9"/>
    <w:rsid w:val="00BD2E1A"/>
    <w:rsid w:val="00BD421D"/>
    <w:rsid w:val="00BD55BA"/>
    <w:rsid w:val="00BE1AD6"/>
    <w:rsid w:val="00BF1101"/>
    <w:rsid w:val="00BF323C"/>
    <w:rsid w:val="00BF32B7"/>
    <w:rsid w:val="00BF50CB"/>
    <w:rsid w:val="00BF62F4"/>
    <w:rsid w:val="00BF66F7"/>
    <w:rsid w:val="00BF7DEA"/>
    <w:rsid w:val="00C00935"/>
    <w:rsid w:val="00C17ECA"/>
    <w:rsid w:val="00C21153"/>
    <w:rsid w:val="00C2237A"/>
    <w:rsid w:val="00C31C44"/>
    <w:rsid w:val="00C33EAA"/>
    <w:rsid w:val="00C3446A"/>
    <w:rsid w:val="00C3780A"/>
    <w:rsid w:val="00C43AE7"/>
    <w:rsid w:val="00C46836"/>
    <w:rsid w:val="00C61339"/>
    <w:rsid w:val="00C7065F"/>
    <w:rsid w:val="00C70DDE"/>
    <w:rsid w:val="00C762BB"/>
    <w:rsid w:val="00C824ED"/>
    <w:rsid w:val="00C85E24"/>
    <w:rsid w:val="00C865BC"/>
    <w:rsid w:val="00C9386B"/>
    <w:rsid w:val="00CA2D01"/>
    <w:rsid w:val="00CA31AC"/>
    <w:rsid w:val="00CA7B05"/>
    <w:rsid w:val="00CC6C25"/>
    <w:rsid w:val="00CD1D5C"/>
    <w:rsid w:val="00CD49F3"/>
    <w:rsid w:val="00CD50FF"/>
    <w:rsid w:val="00CE7FC2"/>
    <w:rsid w:val="00CF2300"/>
    <w:rsid w:val="00CF2495"/>
    <w:rsid w:val="00D13E4B"/>
    <w:rsid w:val="00D2234E"/>
    <w:rsid w:val="00D24EB3"/>
    <w:rsid w:val="00D46378"/>
    <w:rsid w:val="00D511F0"/>
    <w:rsid w:val="00D5652E"/>
    <w:rsid w:val="00D620B0"/>
    <w:rsid w:val="00D62655"/>
    <w:rsid w:val="00D740AE"/>
    <w:rsid w:val="00D76794"/>
    <w:rsid w:val="00D900E8"/>
    <w:rsid w:val="00D92459"/>
    <w:rsid w:val="00D92762"/>
    <w:rsid w:val="00DA02FF"/>
    <w:rsid w:val="00DA1DA3"/>
    <w:rsid w:val="00DA2CAE"/>
    <w:rsid w:val="00DA3365"/>
    <w:rsid w:val="00DA3679"/>
    <w:rsid w:val="00DA5761"/>
    <w:rsid w:val="00DB0BB2"/>
    <w:rsid w:val="00DB3D28"/>
    <w:rsid w:val="00DD1396"/>
    <w:rsid w:val="00DD67C7"/>
    <w:rsid w:val="00DE01F8"/>
    <w:rsid w:val="00E00698"/>
    <w:rsid w:val="00E0320C"/>
    <w:rsid w:val="00E033A6"/>
    <w:rsid w:val="00E05304"/>
    <w:rsid w:val="00E17A90"/>
    <w:rsid w:val="00E31B41"/>
    <w:rsid w:val="00E36045"/>
    <w:rsid w:val="00E442B8"/>
    <w:rsid w:val="00E50193"/>
    <w:rsid w:val="00E53EEC"/>
    <w:rsid w:val="00E5621A"/>
    <w:rsid w:val="00E57E64"/>
    <w:rsid w:val="00E603B3"/>
    <w:rsid w:val="00E63E0E"/>
    <w:rsid w:val="00E65548"/>
    <w:rsid w:val="00E66B26"/>
    <w:rsid w:val="00E73B27"/>
    <w:rsid w:val="00E76842"/>
    <w:rsid w:val="00E7684E"/>
    <w:rsid w:val="00E77461"/>
    <w:rsid w:val="00E92A5E"/>
    <w:rsid w:val="00E9423F"/>
    <w:rsid w:val="00EA7FD4"/>
    <w:rsid w:val="00EB27B8"/>
    <w:rsid w:val="00EC0697"/>
    <w:rsid w:val="00EC1B90"/>
    <w:rsid w:val="00EC1CA1"/>
    <w:rsid w:val="00EC3EEB"/>
    <w:rsid w:val="00EC6985"/>
    <w:rsid w:val="00EC70A4"/>
    <w:rsid w:val="00ED20FE"/>
    <w:rsid w:val="00F03082"/>
    <w:rsid w:val="00F06EA5"/>
    <w:rsid w:val="00F11F3A"/>
    <w:rsid w:val="00F13110"/>
    <w:rsid w:val="00F220E9"/>
    <w:rsid w:val="00F23042"/>
    <w:rsid w:val="00F23E37"/>
    <w:rsid w:val="00F30F24"/>
    <w:rsid w:val="00F335C3"/>
    <w:rsid w:val="00F4252B"/>
    <w:rsid w:val="00F467A2"/>
    <w:rsid w:val="00F506A8"/>
    <w:rsid w:val="00F55EC4"/>
    <w:rsid w:val="00F65035"/>
    <w:rsid w:val="00F81562"/>
    <w:rsid w:val="00F82E8C"/>
    <w:rsid w:val="00F91D92"/>
    <w:rsid w:val="00F927B0"/>
    <w:rsid w:val="00F9365D"/>
    <w:rsid w:val="00FA144E"/>
    <w:rsid w:val="00FA791A"/>
    <w:rsid w:val="00FB407F"/>
    <w:rsid w:val="00FB5BE0"/>
    <w:rsid w:val="00FC203A"/>
    <w:rsid w:val="00FC30C9"/>
    <w:rsid w:val="00FC3B5D"/>
    <w:rsid w:val="00FC441C"/>
    <w:rsid w:val="00FC674C"/>
    <w:rsid w:val="00FD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3BBC2"/>
  <w15:docId w15:val="{BA34AED5-0FFA-41F0-9A81-479E1B28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">
    <w:name w:val="cm"/>
    <w:basedOn w:val="a0"/>
    <w:rsid w:val="00BD2E1A"/>
  </w:style>
  <w:style w:type="character" w:customStyle="1" w:styleId="p1">
    <w:name w:val="p1"/>
    <w:basedOn w:val="a0"/>
    <w:rsid w:val="00BD2E1A"/>
  </w:style>
  <w:style w:type="character" w:customStyle="1" w:styleId="hit-item1">
    <w:name w:val="hit-item1"/>
    <w:basedOn w:val="a0"/>
    <w:rsid w:val="00BD2E1A"/>
  </w:style>
  <w:style w:type="paragraph" w:styleId="ab">
    <w:name w:val="List Paragraph"/>
    <w:basedOn w:val="a"/>
    <w:uiPriority w:val="34"/>
    <w:qFormat/>
    <w:rsid w:val="004E3C9C"/>
    <w:pPr>
      <w:ind w:leftChars="400" w:left="840"/>
    </w:pPr>
    <w:rPr>
      <w:rFonts w:asciiTheme="minorHAnsi"/>
      <w:kern w:val="2"/>
      <w:sz w:val="21"/>
      <w:szCs w:val="22"/>
    </w:rPr>
  </w:style>
  <w:style w:type="paragraph" w:styleId="ac">
    <w:name w:val="Note Heading"/>
    <w:basedOn w:val="a"/>
    <w:next w:val="a"/>
    <w:link w:val="ad"/>
    <w:qFormat/>
    <w:rsid w:val="00C00935"/>
    <w:pPr>
      <w:jc w:val="center"/>
    </w:pPr>
    <w:rPr>
      <w:rFonts w:ascii="Century" w:eastAsia="ＭＳ Ｐ明朝" w:hAnsi="Century" w:cs="Times New Roman"/>
      <w:kern w:val="2"/>
      <w:sz w:val="24"/>
      <w:szCs w:val="20"/>
    </w:rPr>
  </w:style>
  <w:style w:type="character" w:customStyle="1" w:styleId="ad">
    <w:name w:val="記 (文字)"/>
    <w:basedOn w:val="a0"/>
    <w:link w:val="ac"/>
    <w:rsid w:val="00C00935"/>
    <w:rPr>
      <w:rFonts w:ascii="Century" w:eastAsia="ＭＳ Ｐ明朝" w:hAnsi="Century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9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2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4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87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8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6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7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AF78-2F2F-4E1D-B279-B2AE48A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210</cp:revision>
  <cp:lastPrinted>2021-12-13T08:51:00Z</cp:lastPrinted>
  <dcterms:created xsi:type="dcterms:W3CDTF">2016-05-07T05:22:00Z</dcterms:created>
  <dcterms:modified xsi:type="dcterms:W3CDTF">2021-12-28T08:35:00Z</dcterms:modified>
</cp:coreProperties>
</file>