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535A3" w:rsidRPr="00F535A3" w14:paraId="683F9605" w14:textId="77777777" w:rsidTr="00063EF9">
        <w:trPr>
          <w:trHeight w:val="400"/>
        </w:trPr>
        <w:tc>
          <w:tcPr>
            <w:tcW w:w="10031" w:type="dxa"/>
            <w:gridSpan w:val="3"/>
          </w:tcPr>
          <w:p w14:paraId="6B599F42" w14:textId="77777777" w:rsidR="00F535A3" w:rsidRPr="00F535A3" w:rsidRDefault="00F535A3" w:rsidP="00063EF9">
            <w:pPr>
              <w:suppressAutoHyphens/>
              <w:kinsoku w:val="0"/>
              <w:autoSpaceDE w:val="0"/>
              <w:autoSpaceDN w:val="0"/>
              <w:spacing w:line="366" w:lineRule="atLeast"/>
              <w:jc w:val="center"/>
              <w:rPr>
                <w:rFonts w:ascii="ＭＳ ゴシック" w:eastAsia="ＭＳ ゴシック" w:hAnsi="ＭＳ ゴシック"/>
              </w:rPr>
            </w:pPr>
            <w:r w:rsidRPr="00F535A3">
              <w:rPr>
                <w:rFonts w:ascii="ＭＳ ゴシック" w:eastAsia="ＭＳ ゴシック" w:hAnsi="ＭＳ ゴシック" w:hint="eastAsia"/>
              </w:rPr>
              <w:t>認定権者記載欄</w:t>
            </w:r>
          </w:p>
        </w:tc>
      </w:tr>
      <w:tr w:rsidR="00F535A3" w:rsidRPr="00F535A3" w14:paraId="3E074629" w14:textId="77777777" w:rsidTr="00063EF9">
        <w:trPr>
          <w:trHeight w:val="238"/>
        </w:trPr>
        <w:tc>
          <w:tcPr>
            <w:tcW w:w="3343" w:type="dxa"/>
            <w:tcBorders>
              <w:top w:val="single" w:sz="24" w:space="0" w:color="auto"/>
              <w:left w:val="single" w:sz="24" w:space="0" w:color="auto"/>
              <w:bottom w:val="single" w:sz="24" w:space="0" w:color="auto"/>
              <w:right w:val="single" w:sz="24" w:space="0" w:color="auto"/>
            </w:tcBorders>
          </w:tcPr>
          <w:p w14:paraId="6A6B1F25" w14:textId="77777777" w:rsidR="00F535A3" w:rsidRPr="00F535A3" w:rsidRDefault="00F535A3" w:rsidP="00063EF9">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2A96CCC6" w14:textId="77777777" w:rsidR="00F535A3" w:rsidRPr="00F535A3" w:rsidRDefault="00F535A3" w:rsidP="00063EF9">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763A84D8" w14:textId="77777777" w:rsidR="00F535A3" w:rsidRPr="00F535A3" w:rsidRDefault="00F535A3" w:rsidP="00063EF9">
            <w:pPr>
              <w:suppressAutoHyphens/>
              <w:kinsoku w:val="0"/>
              <w:wordWrap w:val="0"/>
              <w:autoSpaceDE w:val="0"/>
              <w:autoSpaceDN w:val="0"/>
              <w:spacing w:line="366" w:lineRule="atLeast"/>
              <w:jc w:val="left"/>
              <w:rPr>
                <w:rFonts w:ascii="ＭＳ ゴシック" w:eastAsia="ＭＳ ゴシック" w:hAnsi="ＭＳ ゴシック"/>
              </w:rPr>
            </w:pPr>
          </w:p>
        </w:tc>
      </w:tr>
      <w:tr w:rsidR="00F535A3" w:rsidRPr="00F535A3" w14:paraId="2F258280" w14:textId="77777777" w:rsidTr="00063EF9">
        <w:trPr>
          <w:trHeight w:val="273"/>
        </w:trPr>
        <w:tc>
          <w:tcPr>
            <w:tcW w:w="3343" w:type="dxa"/>
            <w:tcBorders>
              <w:top w:val="single" w:sz="24" w:space="0" w:color="auto"/>
            </w:tcBorders>
          </w:tcPr>
          <w:p w14:paraId="381B57C1" w14:textId="77777777" w:rsidR="00F535A3" w:rsidRPr="00F535A3" w:rsidRDefault="00F535A3" w:rsidP="00063EF9">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0C025E2F" w14:textId="77777777" w:rsidR="00F535A3" w:rsidRPr="00F535A3" w:rsidRDefault="00F535A3" w:rsidP="00063EF9">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51E3E719" w14:textId="77777777" w:rsidR="00F535A3" w:rsidRPr="00F535A3" w:rsidRDefault="00F535A3" w:rsidP="00063EF9">
            <w:pPr>
              <w:suppressAutoHyphens/>
              <w:kinsoku w:val="0"/>
              <w:wordWrap w:val="0"/>
              <w:autoSpaceDE w:val="0"/>
              <w:autoSpaceDN w:val="0"/>
              <w:spacing w:line="366" w:lineRule="atLeast"/>
              <w:jc w:val="left"/>
              <w:rPr>
                <w:rFonts w:ascii="ＭＳ ゴシック" w:eastAsia="ＭＳ ゴシック" w:hAnsi="ＭＳ ゴシック"/>
              </w:rPr>
            </w:pPr>
          </w:p>
        </w:tc>
      </w:tr>
    </w:tbl>
    <w:p w14:paraId="4D0C28DD" w14:textId="77777777" w:rsidR="00F535A3" w:rsidRPr="00F535A3" w:rsidRDefault="00F535A3" w:rsidP="00F535A3">
      <w:pPr>
        <w:suppressAutoHyphens/>
        <w:kinsoku w:val="0"/>
        <w:wordWrap w:val="0"/>
        <w:autoSpaceDE w:val="0"/>
        <w:autoSpaceDN w:val="0"/>
        <w:spacing w:line="366" w:lineRule="atLeast"/>
        <w:jc w:val="left"/>
        <w:rPr>
          <w:rFonts w:ascii="ＭＳ ゴシック" w:eastAsia="ＭＳ ゴシック" w:hAnsi="ＭＳ ゴシック"/>
          <w:sz w:val="24"/>
        </w:rPr>
      </w:pPr>
      <w:r w:rsidRPr="00F535A3">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535A3" w:rsidRPr="00F535A3" w14:paraId="08BF482F" w14:textId="77777777" w:rsidTr="00063EF9">
        <w:tc>
          <w:tcPr>
            <w:tcW w:w="9923" w:type="dxa"/>
            <w:tcBorders>
              <w:top w:val="single" w:sz="4" w:space="0" w:color="000000"/>
              <w:left w:val="single" w:sz="4" w:space="0" w:color="000000"/>
              <w:bottom w:val="single" w:sz="4" w:space="0" w:color="000000"/>
              <w:right w:val="single" w:sz="4" w:space="0" w:color="000000"/>
            </w:tcBorders>
          </w:tcPr>
          <w:p w14:paraId="6688813F" w14:textId="0C82B5B7" w:rsidR="00F535A3" w:rsidRPr="00F535A3" w:rsidRDefault="00F535A3" w:rsidP="00063E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F535A3">
              <w:rPr>
                <w:rFonts w:ascii="ＭＳ ゴシック" w:eastAsia="ＭＳ ゴシック" w:hAnsi="ＭＳ ゴシック" w:hint="eastAsia"/>
                <w:color w:val="000000"/>
                <w:kern w:val="0"/>
              </w:rPr>
              <w:t>中小企業信用保険法第２条第５項第５号の規定による認定申請書（イ－⑥</w:t>
            </w:r>
            <w:r>
              <w:rPr>
                <w:rFonts w:ascii="ＭＳ ゴシック" w:eastAsia="ＭＳ ゴシック" w:hAnsi="ＭＳ ゴシック" w:hint="eastAsia"/>
                <w:color w:val="000000"/>
                <w:kern w:val="0"/>
              </w:rPr>
              <w:t>）</w:t>
            </w:r>
          </w:p>
          <w:p w14:paraId="1DD33B5C" w14:textId="77777777"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　　　　　　　　　　　　年　　月　　日</w:t>
            </w:r>
          </w:p>
          <w:p w14:paraId="4B98FA5C" w14:textId="0C579C28"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001078A5">
              <w:rPr>
                <w:rFonts w:ascii="ＭＳ ゴシック" w:eastAsia="ＭＳ ゴシック" w:hAnsi="ＭＳ ゴシック" w:hint="eastAsia"/>
                <w:color w:val="000000"/>
                <w:kern w:val="0"/>
              </w:rPr>
              <w:t>北本市長</w:t>
            </w:r>
            <w:r w:rsidRPr="00F535A3">
              <w:rPr>
                <w:rFonts w:ascii="ＭＳ ゴシック" w:eastAsia="ＭＳ ゴシック" w:hAnsi="ＭＳ ゴシック" w:hint="eastAsia"/>
                <w:color w:val="000000"/>
                <w:kern w:val="0"/>
              </w:rPr>
              <w:t xml:space="preserve">　殿</w:t>
            </w:r>
          </w:p>
          <w:p w14:paraId="62573B48" w14:textId="4DF40606" w:rsidR="00A15791" w:rsidRDefault="00F535A3" w:rsidP="00A15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　　　　　　　　</w:t>
            </w:r>
            <w:r w:rsidR="00A15791">
              <w:rPr>
                <w:rFonts w:ascii="ＭＳ ゴシック" w:eastAsia="ＭＳ ゴシック" w:hAnsi="ＭＳ ゴシック" w:hint="eastAsia"/>
                <w:color w:val="000000"/>
                <w:kern w:val="0"/>
              </w:rPr>
              <w:t>申請者</w:t>
            </w:r>
          </w:p>
          <w:p w14:paraId="478A1E29" w14:textId="49F9C023" w:rsidR="00A15791" w:rsidRDefault="00A15791" w:rsidP="00A15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B8FFE39" w14:textId="57A714BC" w:rsidR="00F535A3" w:rsidRPr="00F535A3" w:rsidRDefault="00A15791" w:rsidP="00A157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5E18CDB0" w14:textId="174EBD97"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A782F">
              <w:rPr>
                <w:rFonts w:ascii="ＭＳ ゴシック" w:eastAsia="ＭＳ ゴシック" w:hAnsi="ＭＳ ゴシック" w:hint="eastAsia"/>
                <w:color w:val="000000"/>
                <w:kern w:val="0"/>
                <w:u w:val="single"/>
              </w:rPr>
              <w:t xml:space="preserve">　　　　</w:t>
            </w:r>
            <w:r w:rsidRPr="00F535A3">
              <w:rPr>
                <w:rFonts w:ascii="ＭＳ ゴシック" w:eastAsia="ＭＳ ゴシック" w:hAnsi="ＭＳ ゴシック" w:hint="eastAsia"/>
                <w:color w:val="000000"/>
                <w:kern w:val="0"/>
                <w:u w:val="single"/>
              </w:rPr>
              <w:t>（注２）</w:t>
            </w:r>
            <w:r w:rsidRPr="00F535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897B1E0" w14:textId="77777777" w:rsidR="00F535A3" w:rsidRPr="00F535A3" w:rsidRDefault="00F535A3" w:rsidP="00063EF9">
            <w:pPr>
              <w:pStyle w:val="aa"/>
              <w:spacing w:line="240" w:lineRule="exact"/>
            </w:pPr>
            <w:r w:rsidRPr="00F535A3">
              <w:rPr>
                <w:rFonts w:hint="eastAsia"/>
              </w:rPr>
              <w:t>記</w:t>
            </w:r>
          </w:p>
          <w:p w14:paraId="6E8FCF84" w14:textId="77777777" w:rsidR="00F535A3" w:rsidRPr="00F535A3" w:rsidRDefault="00F535A3" w:rsidP="00063EF9">
            <w:pPr>
              <w:pStyle w:val="ac"/>
              <w:spacing w:line="240" w:lineRule="exact"/>
              <w:jc w:val="left"/>
            </w:pPr>
            <w:r w:rsidRPr="00F535A3">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535A3" w:rsidRPr="00F535A3" w14:paraId="036C82A8" w14:textId="77777777" w:rsidTr="00063EF9">
              <w:trPr>
                <w:trHeight w:val="359"/>
              </w:trPr>
              <w:tc>
                <w:tcPr>
                  <w:tcW w:w="3188" w:type="dxa"/>
                  <w:tcBorders>
                    <w:top w:val="single" w:sz="24" w:space="0" w:color="auto"/>
                    <w:left w:val="single" w:sz="24" w:space="0" w:color="auto"/>
                    <w:bottom w:val="single" w:sz="24" w:space="0" w:color="auto"/>
                    <w:right w:val="single" w:sz="24" w:space="0" w:color="auto"/>
                  </w:tcBorders>
                </w:tcPr>
                <w:p w14:paraId="1E18DF96" w14:textId="77777777" w:rsidR="00F535A3" w:rsidRPr="00F535A3" w:rsidRDefault="00F535A3" w:rsidP="00063E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B462EDF" w14:textId="77777777"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E80EF64" w14:textId="77777777"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535A3" w:rsidRPr="00F535A3" w14:paraId="180D2C03" w14:textId="77777777" w:rsidTr="00063EF9">
              <w:trPr>
                <w:trHeight w:val="375"/>
              </w:trPr>
              <w:tc>
                <w:tcPr>
                  <w:tcW w:w="3188" w:type="dxa"/>
                  <w:tcBorders>
                    <w:top w:val="single" w:sz="24" w:space="0" w:color="auto"/>
                  </w:tcBorders>
                </w:tcPr>
                <w:p w14:paraId="74DD2AC3" w14:textId="77777777"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3BE82D5" w14:textId="77777777"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EAE194C" w14:textId="77777777" w:rsidR="00F535A3" w:rsidRPr="00F535A3" w:rsidRDefault="00F535A3" w:rsidP="00063E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C5E39CB" w14:textId="77777777" w:rsidR="00F535A3" w:rsidRPr="00F535A3" w:rsidRDefault="00F535A3" w:rsidP="00063EF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5DBFE41"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3B5F7D3"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 xml:space="preserve">　売上高等</w:t>
            </w:r>
          </w:p>
          <w:p w14:paraId="26F14F4B"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127BAA9E"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（イ）最近１か月間の売上高等</w:t>
            </w:r>
          </w:p>
          <w:p w14:paraId="2D4D35FB"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color w:val="000000"/>
                <w:kern w:val="0"/>
                <w:u w:val="single" w:color="000000"/>
              </w:rPr>
              <w:t xml:space="preserve"> </w:t>
            </w:r>
            <w:r w:rsidRPr="00F535A3">
              <w:rPr>
                <w:rFonts w:ascii="ＭＳ ゴシック" w:eastAsia="ＭＳ ゴシック" w:hAnsi="ＭＳ ゴシック" w:hint="eastAsia"/>
                <w:color w:val="000000"/>
                <w:kern w:val="0"/>
                <w:u w:val="single" w:color="000000"/>
              </w:rPr>
              <w:t>Ｂ－Ａ</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hint="eastAsia"/>
                <w:color w:val="000000"/>
                <w:kern w:val="0"/>
                <w:u w:val="single" w:color="000000"/>
              </w:rPr>
              <w:t xml:space="preserve">割合　　</w:t>
            </w:r>
            <w:r w:rsidRPr="00F535A3">
              <w:rPr>
                <w:rFonts w:ascii="ＭＳ ゴシック" w:eastAsia="ＭＳ ゴシック" w:hAnsi="ＭＳ ゴシック"/>
                <w:color w:val="000000"/>
                <w:kern w:val="0"/>
                <w:u w:val="single" w:color="000000"/>
              </w:rPr>
              <w:t xml:space="preserve"> </w:t>
            </w:r>
            <w:r w:rsidRPr="00F535A3">
              <w:rPr>
                <w:rFonts w:ascii="ＭＳ ゴシック" w:eastAsia="ＭＳ ゴシック" w:hAnsi="ＭＳ ゴシック" w:hint="eastAsia"/>
                <w:color w:val="000000"/>
                <w:kern w:val="0"/>
                <w:u w:val="single" w:color="000000"/>
              </w:rPr>
              <w:t xml:space="preserve">　　　％</w:t>
            </w:r>
          </w:p>
          <w:p w14:paraId="061CBC13"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Ｃ</w:t>
            </w: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w:t>
            </w:r>
            <w:r w:rsidRPr="00F535A3">
              <w:rPr>
                <w:rFonts w:ascii="ＭＳ ゴシック" w:eastAsia="ＭＳ ゴシック" w:hAnsi="ＭＳ ゴシック"/>
                <w:color w:val="000000"/>
                <w:kern w:val="0"/>
              </w:rPr>
              <w:t xml:space="preserve">100  </w:t>
            </w:r>
            <w:r w:rsidRPr="00F535A3">
              <w:rPr>
                <w:rFonts w:ascii="ＭＳ ゴシック" w:eastAsia="ＭＳ ゴシック" w:hAnsi="ＭＳ ゴシック" w:hint="eastAsia"/>
                <w:color w:val="000000"/>
                <w:kern w:val="0"/>
              </w:rPr>
              <w:t xml:space="preserve">　　　　　　　　　　</w:t>
            </w:r>
          </w:p>
          <w:p w14:paraId="1767C8DF"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Ａ：申込時点における最近１か月間の指定業種に属する事業の売上高等　　</w:t>
            </w:r>
            <w:r w:rsidRPr="00F535A3">
              <w:rPr>
                <w:rFonts w:ascii="ＭＳ ゴシック" w:eastAsia="ＭＳ ゴシック" w:hAnsi="ＭＳ ゴシック" w:hint="eastAsia"/>
                <w:color w:val="000000"/>
                <w:kern w:val="0"/>
                <w:u w:val="single"/>
              </w:rPr>
              <w:t xml:space="preserve">　　　　　　　円</w:t>
            </w:r>
          </w:p>
          <w:p w14:paraId="0391CDAF"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F535A3">
              <w:rPr>
                <w:rFonts w:ascii="ＭＳ ゴシック" w:eastAsia="ＭＳ ゴシック" w:hAnsi="ＭＳ ゴシック" w:hint="eastAsia"/>
                <w:color w:val="000000"/>
                <w:kern w:val="0"/>
              </w:rPr>
              <w:t xml:space="preserve">　　Ｂ：Ａの期間に対応する前年の１か月間の指定業種に属する事業の売上高等</w:t>
            </w:r>
            <w:r w:rsidRPr="00F535A3">
              <w:rPr>
                <w:rFonts w:ascii="ＭＳ ゴシック" w:eastAsia="ＭＳ ゴシック" w:hAnsi="ＭＳ ゴシック" w:hint="eastAsia"/>
                <w:color w:val="000000"/>
                <w:kern w:val="0"/>
                <w:u w:val="single" w:color="000000"/>
              </w:rPr>
              <w:t xml:space="preserve">　　　　　　　円</w:t>
            </w:r>
          </w:p>
          <w:p w14:paraId="0B8C6EAC" w14:textId="77777777" w:rsidR="00F535A3" w:rsidRPr="00F535A3" w:rsidRDefault="00F535A3" w:rsidP="00063EF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F535A3">
              <w:rPr>
                <w:rFonts w:ascii="ＭＳ ゴシック" w:eastAsia="ＭＳ ゴシック" w:hAnsi="ＭＳ ゴシック" w:hint="eastAsia"/>
                <w:color w:val="000000"/>
                <w:kern w:val="0"/>
              </w:rPr>
              <w:t xml:space="preserve">　Ｃ：Ａの期間に対応する前年の１か月間の全体の売上高等　　　　        </w:t>
            </w:r>
            <w:r w:rsidRPr="00F535A3">
              <w:rPr>
                <w:rFonts w:ascii="ＭＳ ゴシック" w:eastAsia="ＭＳ ゴシック" w:hAnsi="ＭＳ ゴシック" w:hint="eastAsia"/>
                <w:color w:val="000000"/>
                <w:kern w:val="0"/>
                <w:u w:val="single"/>
              </w:rPr>
              <w:t xml:space="preserve">　　   　　   円</w:t>
            </w:r>
          </w:p>
          <w:p w14:paraId="257E6386" w14:textId="77777777" w:rsidR="00F535A3" w:rsidRPr="00F535A3" w:rsidRDefault="00F535A3" w:rsidP="00063EF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CBCD781"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（ロ）最近３か月間の売上高等の実績見込み</w:t>
            </w:r>
          </w:p>
          <w:p w14:paraId="73A4692B"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u w:val="single" w:color="000000"/>
              </w:rPr>
              <w:t>（Ｂ＋Ｅ）－（Ａ＋Ｄ）</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hint="eastAsia"/>
                <w:color w:val="000000"/>
                <w:kern w:val="0"/>
                <w:u w:val="single" w:color="000000"/>
              </w:rPr>
              <w:t xml:space="preserve">割合　　</w:t>
            </w:r>
            <w:r w:rsidRPr="00F535A3">
              <w:rPr>
                <w:rFonts w:ascii="ＭＳ ゴシック" w:eastAsia="ＭＳ ゴシック" w:hAnsi="ＭＳ ゴシック"/>
                <w:color w:val="000000"/>
                <w:kern w:val="0"/>
                <w:u w:val="single" w:color="000000"/>
              </w:rPr>
              <w:t xml:space="preserve"> </w:t>
            </w:r>
            <w:r w:rsidRPr="00F535A3">
              <w:rPr>
                <w:rFonts w:ascii="ＭＳ ゴシック" w:eastAsia="ＭＳ ゴシック" w:hAnsi="ＭＳ ゴシック" w:hint="eastAsia"/>
                <w:color w:val="000000"/>
                <w:kern w:val="0"/>
                <w:u w:val="single" w:color="000000"/>
              </w:rPr>
              <w:t xml:space="preserve">　　　％</w:t>
            </w:r>
          </w:p>
          <w:p w14:paraId="056399D3" w14:textId="77777777" w:rsidR="00F535A3" w:rsidRPr="00F535A3" w:rsidRDefault="00F535A3" w:rsidP="00063EF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Ｃ＋Ｆ</w:t>
            </w: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w:t>
            </w:r>
            <w:r w:rsidRPr="00F535A3">
              <w:rPr>
                <w:rFonts w:ascii="ＭＳ ゴシック" w:eastAsia="ＭＳ ゴシック" w:hAnsi="ＭＳ ゴシック"/>
                <w:color w:val="000000"/>
                <w:kern w:val="0"/>
              </w:rPr>
              <w:t>100</w:t>
            </w:r>
            <w:r w:rsidRPr="00F535A3">
              <w:rPr>
                <w:rFonts w:ascii="ＭＳ ゴシック" w:eastAsia="ＭＳ ゴシック" w:hAnsi="ＭＳ ゴシック" w:hint="eastAsia"/>
                <w:color w:val="000000"/>
                <w:kern w:val="0"/>
              </w:rPr>
              <w:t xml:space="preserve">　　　　　</w:t>
            </w:r>
          </w:p>
          <w:p w14:paraId="5910E93A" w14:textId="77777777" w:rsidR="00F535A3" w:rsidRPr="00F535A3" w:rsidRDefault="00F535A3" w:rsidP="00063EF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 xml:space="preserve">Ｄ：Ａの期間後２か月間の指定業種に属する事業の見込み売上高等　　　　</w:t>
            </w:r>
            <w:r w:rsidRPr="00F535A3">
              <w:rPr>
                <w:rFonts w:ascii="ＭＳ ゴシック" w:eastAsia="ＭＳ ゴシック" w:hAnsi="ＭＳ ゴシック" w:hint="eastAsia"/>
                <w:color w:val="000000"/>
                <w:kern w:val="0"/>
                <w:u w:val="single"/>
              </w:rPr>
              <w:t xml:space="preserve">　　　　　　　円</w:t>
            </w:r>
          </w:p>
          <w:p w14:paraId="78D02B09" w14:textId="77777777" w:rsidR="00F535A3" w:rsidRPr="00F535A3" w:rsidRDefault="00F535A3" w:rsidP="00063EF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F535A3">
              <w:rPr>
                <w:rFonts w:ascii="ＭＳ ゴシック" w:eastAsia="ＭＳ ゴシック" w:hAnsi="ＭＳ ゴシック" w:hint="eastAsia"/>
                <w:color w:val="000000"/>
                <w:kern w:val="0"/>
              </w:rPr>
              <w:t>Ｅ：Ｄの期間に対応する前年の２か月間の指定業種に属する事業の売上高等</w:t>
            </w:r>
            <w:r w:rsidRPr="00F535A3">
              <w:rPr>
                <w:rFonts w:ascii="ＭＳ ゴシック" w:eastAsia="ＭＳ ゴシック" w:hAnsi="ＭＳ ゴシック" w:hint="eastAsia"/>
                <w:color w:val="000000"/>
                <w:kern w:val="0"/>
                <w:u w:val="single"/>
              </w:rPr>
              <w:t xml:space="preserve">　　　　　　　円</w:t>
            </w:r>
          </w:p>
          <w:p w14:paraId="650FF7B8" w14:textId="77777777" w:rsidR="00F535A3" w:rsidRPr="00F535A3" w:rsidRDefault="00F535A3" w:rsidP="00063EF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F535A3">
              <w:rPr>
                <w:rFonts w:ascii="ＭＳ ゴシック" w:eastAsia="ＭＳ ゴシック" w:hAnsi="ＭＳ ゴシック" w:hint="eastAsia"/>
                <w:color w:val="000000"/>
                <w:kern w:val="0"/>
              </w:rPr>
              <w:t xml:space="preserve">Ｆ：Ｄの期間に対応する前年の２か月間の全体の売上高等　　　　　　　　</w:t>
            </w:r>
            <w:r w:rsidRPr="00F535A3">
              <w:rPr>
                <w:rFonts w:ascii="ＭＳ ゴシック" w:eastAsia="ＭＳ ゴシック" w:hAnsi="ＭＳ ゴシック" w:hint="eastAsia"/>
                <w:color w:val="000000"/>
                <w:kern w:val="0"/>
                <w:u w:val="single"/>
              </w:rPr>
              <w:t xml:space="preserve">　　　　　　　円</w:t>
            </w:r>
          </w:p>
          <w:p w14:paraId="309F4D00"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A59B5D7"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spacing w:val="16"/>
                <w:kern w:val="0"/>
              </w:rPr>
              <w:t>（２）企業全体の売上高等の減少率</w:t>
            </w:r>
          </w:p>
          <w:p w14:paraId="0EA1E5D4" w14:textId="6A16E281"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（イ）最近１か月間の売上高等</w:t>
            </w:r>
          </w:p>
          <w:p w14:paraId="73FABEFE" w14:textId="0FAE22D4"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color w:val="000000"/>
                <w:kern w:val="0"/>
                <w:u w:val="single" w:color="000000"/>
              </w:rPr>
              <w:t xml:space="preserve"> </w:t>
            </w:r>
            <w:r w:rsidRPr="00F535A3">
              <w:rPr>
                <w:rFonts w:ascii="ＭＳ ゴシック" w:eastAsia="ＭＳ ゴシック" w:hAnsi="ＭＳ ゴシック" w:hint="eastAsia"/>
                <w:color w:val="000000"/>
                <w:kern w:val="0"/>
                <w:u w:val="single" w:color="000000"/>
              </w:rPr>
              <w:t>Ｃ－Ｇ</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hint="eastAsia"/>
                <w:color w:val="000000"/>
                <w:kern w:val="0"/>
                <w:u w:val="single" w:color="000000"/>
              </w:rPr>
              <w:t xml:space="preserve">減少率　　</w:t>
            </w:r>
            <w:r w:rsidRPr="00F535A3">
              <w:rPr>
                <w:rFonts w:ascii="ＭＳ ゴシック" w:eastAsia="ＭＳ ゴシック" w:hAnsi="ＭＳ ゴシック"/>
                <w:color w:val="000000"/>
                <w:kern w:val="0"/>
                <w:u w:val="single" w:color="000000"/>
              </w:rPr>
              <w:t xml:space="preserve"> </w:t>
            </w:r>
            <w:r w:rsidRPr="00F535A3">
              <w:rPr>
                <w:rFonts w:ascii="ＭＳ ゴシック" w:eastAsia="ＭＳ ゴシック" w:hAnsi="ＭＳ ゴシック" w:hint="eastAsia"/>
                <w:color w:val="000000"/>
                <w:kern w:val="0"/>
                <w:u w:val="single" w:color="000000"/>
              </w:rPr>
              <w:t xml:space="preserve">　　　％</w:t>
            </w:r>
          </w:p>
          <w:p w14:paraId="757E1353" w14:textId="0AFC64A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　　</w:t>
            </w: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Ｃ</w:t>
            </w: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w:t>
            </w:r>
            <w:r w:rsidRPr="00F535A3">
              <w:rPr>
                <w:rFonts w:ascii="ＭＳ ゴシック" w:eastAsia="ＭＳ ゴシック" w:hAnsi="ＭＳ ゴシック"/>
                <w:color w:val="000000"/>
                <w:kern w:val="0"/>
              </w:rPr>
              <w:t xml:space="preserve">100  </w:t>
            </w:r>
            <w:r w:rsidRPr="00F535A3">
              <w:rPr>
                <w:rFonts w:ascii="ＭＳ ゴシック" w:eastAsia="ＭＳ ゴシック" w:hAnsi="ＭＳ ゴシック" w:hint="eastAsia"/>
                <w:color w:val="000000"/>
                <w:kern w:val="0"/>
              </w:rPr>
              <w:t xml:space="preserve">　　　　　　　　　　</w:t>
            </w:r>
          </w:p>
          <w:p w14:paraId="00B85D81"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 xml:space="preserve">Ｇ：Ａの期間に対応する全体の売上高等　　　　　　　　　　　　　　　　</w:t>
            </w:r>
            <w:r w:rsidRPr="00F535A3">
              <w:rPr>
                <w:rFonts w:ascii="ＭＳ ゴシック" w:eastAsia="ＭＳ ゴシック" w:hAnsi="ＭＳ ゴシック" w:hint="eastAsia"/>
                <w:color w:val="000000"/>
                <w:kern w:val="0"/>
                <w:u w:val="single"/>
              </w:rPr>
              <w:t xml:space="preserve">　　　　　　　円</w:t>
            </w:r>
          </w:p>
          <w:p w14:paraId="3BE7C534" w14:textId="267ACF6C"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45851D3B" w14:textId="77777777"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（ロ）最近３か月間の売上高等の実績見込み</w:t>
            </w:r>
          </w:p>
          <w:p w14:paraId="1EBF2E5D" w14:textId="507422BF" w:rsidR="00F535A3" w:rsidRPr="00F535A3" w:rsidRDefault="00F535A3" w:rsidP="00063E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F535A3">
              <w:rPr>
                <w:rFonts w:ascii="ＭＳ ゴシック" w:eastAsia="ＭＳ ゴシック" w:hAnsi="ＭＳ ゴシック"/>
                <w:color w:val="000000"/>
                <w:kern w:val="0"/>
              </w:rPr>
              <w:t xml:space="preserve">   </w:t>
            </w:r>
          </w:p>
          <w:p w14:paraId="276255AB" w14:textId="77777777" w:rsidR="00F535A3" w:rsidRPr="00F535A3" w:rsidRDefault="00F535A3" w:rsidP="00063EF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u w:val="single" w:color="000000"/>
              </w:rPr>
              <w:t>（Ｃ＋Ｆ）－（Ｇ＋Ｈ）</w:t>
            </w:r>
            <w:r w:rsidRPr="00F535A3">
              <w:rPr>
                <w:rFonts w:ascii="ＭＳ ゴシック" w:eastAsia="ＭＳ ゴシック" w:hAnsi="ＭＳ ゴシック" w:hint="eastAsia"/>
                <w:color w:val="000000"/>
                <w:kern w:val="0"/>
              </w:rPr>
              <w:t xml:space="preserve">　　　　　　　　　　　　 減少率</w:t>
            </w:r>
            <w:r w:rsidRPr="00F535A3">
              <w:rPr>
                <w:rFonts w:ascii="ＭＳ ゴシック" w:eastAsia="ＭＳ ゴシック" w:hAnsi="ＭＳ ゴシック" w:hint="eastAsia"/>
                <w:color w:val="000000"/>
                <w:kern w:val="0"/>
                <w:u w:val="single" w:color="000000"/>
              </w:rPr>
              <w:t xml:space="preserve">　　</w:t>
            </w:r>
            <w:r w:rsidRPr="00F535A3">
              <w:rPr>
                <w:rFonts w:ascii="ＭＳ ゴシック" w:eastAsia="ＭＳ ゴシック" w:hAnsi="ＭＳ ゴシック"/>
                <w:color w:val="000000"/>
                <w:kern w:val="0"/>
                <w:u w:val="single" w:color="000000"/>
              </w:rPr>
              <w:t xml:space="preserve"> </w:t>
            </w:r>
            <w:r w:rsidRPr="00F535A3">
              <w:rPr>
                <w:rFonts w:ascii="ＭＳ ゴシック" w:eastAsia="ＭＳ ゴシック" w:hAnsi="ＭＳ ゴシック" w:hint="eastAsia"/>
                <w:color w:val="000000"/>
                <w:kern w:val="0"/>
                <w:u w:val="single" w:color="000000"/>
              </w:rPr>
              <w:t xml:space="preserve">　　　％</w:t>
            </w:r>
          </w:p>
          <w:p w14:paraId="027D3739" w14:textId="77777777" w:rsidR="00F535A3" w:rsidRPr="00F535A3" w:rsidRDefault="00F535A3" w:rsidP="00063EF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Ｃ＋Ｆ</w:t>
            </w:r>
            <w:r w:rsidRPr="00F535A3">
              <w:rPr>
                <w:rFonts w:ascii="ＭＳ ゴシック" w:eastAsia="ＭＳ ゴシック" w:hAnsi="ＭＳ ゴシック"/>
                <w:color w:val="000000"/>
                <w:kern w:val="0"/>
              </w:rPr>
              <w:t xml:space="preserve">         </w:t>
            </w:r>
            <w:r w:rsidRPr="00F535A3">
              <w:rPr>
                <w:rFonts w:ascii="ＭＳ ゴシック" w:eastAsia="ＭＳ ゴシック" w:hAnsi="ＭＳ ゴシック" w:hint="eastAsia"/>
                <w:color w:val="000000"/>
                <w:kern w:val="0"/>
              </w:rPr>
              <w:t>×</w:t>
            </w:r>
            <w:r w:rsidRPr="00F535A3">
              <w:rPr>
                <w:rFonts w:ascii="ＭＳ ゴシック" w:eastAsia="ＭＳ ゴシック" w:hAnsi="ＭＳ ゴシック"/>
                <w:color w:val="000000"/>
                <w:kern w:val="0"/>
              </w:rPr>
              <w:t>100</w:t>
            </w:r>
            <w:r w:rsidRPr="00F535A3">
              <w:rPr>
                <w:rFonts w:ascii="ＭＳ ゴシック" w:eastAsia="ＭＳ ゴシック" w:hAnsi="ＭＳ ゴシック" w:hint="eastAsia"/>
                <w:color w:val="000000"/>
                <w:kern w:val="0"/>
              </w:rPr>
              <w:t xml:space="preserve">　　　　　</w:t>
            </w:r>
          </w:p>
          <w:p w14:paraId="18BC3EBB" w14:textId="77777777" w:rsidR="00F535A3" w:rsidRPr="00F535A3" w:rsidRDefault="00F535A3" w:rsidP="00063EF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F535A3">
              <w:rPr>
                <w:rFonts w:ascii="ＭＳ ゴシック" w:eastAsia="ＭＳ ゴシック" w:hAnsi="ＭＳ ゴシック" w:hint="eastAsia"/>
                <w:color w:val="000000"/>
                <w:kern w:val="0"/>
              </w:rPr>
              <w:t xml:space="preserve">Ｈ：Ｇの期間後２か月間の全体の見込み売上高等　　　　　　　　　　　　</w:t>
            </w:r>
            <w:r w:rsidRPr="00F535A3">
              <w:rPr>
                <w:rFonts w:ascii="ＭＳ ゴシック" w:eastAsia="ＭＳ ゴシック" w:hAnsi="ＭＳ ゴシック" w:hint="eastAsia"/>
                <w:color w:val="000000"/>
                <w:kern w:val="0"/>
                <w:u w:val="single"/>
              </w:rPr>
              <w:t xml:space="preserve">　　　　　　　円</w:t>
            </w:r>
          </w:p>
        </w:tc>
      </w:tr>
    </w:tbl>
    <w:p w14:paraId="2BC5B8D2" w14:textId="77777777" w:rsidR="00F535A3" w:rsidRPr="00F535A3" w:rsidRDefault="00F535A3" w:rsidP="00F535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F535A3">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5B5024CF" w14:textId="0763D9FE" w:rsidR="00F535A3" w:rsidRPr="00F535A3" w:rsidRDefault="00F535A3" w:rsidP="00F535A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F535A3">
        <w:rPr>
          <w:rFonts w:ascii="ＭＳ ゴシック" w:eastAsia="ＭＳ ゴシック" w:hAnsi="ＭＳ ゴシック" w:hint="eastAsia"/>
          <w:color w:val="000000"/>
          <w:kern w:val="0"/>
          <w:sz w:val="18"/>
          <w:szCs w:val="18"/>
        </w:rPr>
        <w:t>（注２）「販売数量の減少」又は「売上高の減少」等を入れる。</w:t>
      </w:r>
    </w:p>
    <w:p w14:paraId="2CA0EED8" w14:textId="77777777" w:rsidR="00F535A3" w:rsidRPr="00F535A3" w:rsidRDefault="00F535A3" w:rsidP="00F535A3">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F535A3">
        <w:rPr>
          <w:rFonts w:ascii="ＭＳ ゴシック" w:eastAsia="ＭＳ ゴシック" w:hAnsi="ＭＳ ゴシック" w:hint="eastAsia"/>
          <w:color w:val="000000"/>
          <w:kern w:val="0"/>
          <w:sz w:val="18"/>
          <w:szCs w:val="18"/>
        </w:rPr>
        <w:t>（留意事項）</w:t>
      </w:r>
    </w:p>
    <w:p w14:paraId="34F79F8C" w14:textId="77777777" w:rsidR="00F535A3" w:rsidRPr="00F535A3" w:rsidRDefault="00F535A3" w:rsidP="00F535A3">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F535A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03BE3F72" w14:textId="002AFA3C" w:rsidR="00F535A3" w:rsidRPr="00BA782F" w:rsidRDefault="00F535A3" w:rsidP="00BA782F">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r w:rsidRPr="00F535A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1F4BFD86" w14:textId="77777777" w:rsidR="00F535A3" w:rsidRPr="00F535A3" w:rsidRDefault="00F535A3" w:rsidP="00F535A3">
      <w:pPr>
        <w:jc w:val="right"/>
        <w:rPr>
          <w:rFonts w:ascii="ＭＳ ゴシック" w:eastAsia="ＭＳ ゴシック" w:hAnsi="ＭＳ ゴシック"/>
        </w:rPr>
      </w:pPr>
      <w:r w:rsidRPr="00F535A3">
        <w:rPr>
          <w:rFonts w:ascii="ＭＳ ゴシック" w:eastAsia="ＭＳ ゴシック" w:hAnsi="ＭＳ ゴシック" w:hint="eastAsia"/>
        </w:rPr>
        <w:t>北市産収第　　　　　号</w:t>
      </w:r>
    </w:p>
    <w:p w14:paraId="4149C90F" w14:textId="77777777" w:rsidR="00F535A3" w:rsidRPr="00F535A3" w:rsidRDefault="00F535A3" w:rsidP="00F535A3">
      <w:pPr>
        <w:jc w:val="right"/>
        <w:rPr>
          <w:rFonts w:ascii="ＭＳ ゴシック" w:eastAsia="ＭＳ ゴシック" w:hAnsi="ＭＳ ゴシック"/>
        </w:rPr>
      </w:pPr>
      <w:r w:rsidRPr="00F535A3">
        <w:rPr>
          <w:rFonts w:ascii="ＭＳ ゴシック" w:eastAsia="ＭＳ ゴシック" w:hAnsi="ＭＳ ゴシック" w:hint="eastAsia"/>
        </w:rPr>
        <w:t>令和　　年　　月　　日</w:t>
      </w:r>
    </w:p>
    <w:p w14:paraId="2F14E211" w14:textId="7727788D" w:rsidR="00F535A3" w:rsidRPr="00F535A3" w:rsidRDefault="00F535A3" w:rsidP="00BA782F">
      <w:pPr>
        <w:ind w:right="840"/>
        <w:rPr>
          <w:rFonts w:ascii="ＭＳ ゴシック" w:eastAsia="ＭＳ ゴシック" w:hAnsi="ＭＳ ゴシック"/>
        </w:rPr>
      </w:pPr>
      <w:r w:rsidRPr="00F535A3">
        <w:rPr>
          <w:rFonts w:ascii="ＭＳ ゴシック" w:eastAsia="ＭＳ ゴシック" w:hAnsi="ＭＳ ゴシック" w:hint="eastAsia"/>
        </w:rPr>
        <w:t xml:space="preserve">　申請のとおり、相違ないことを認定します。</w:t>
      </w:r>
    </w:p>
    <w:p w14:paraId="354BB631" w14:textId="0BC6C4EC" w:rsidR="00F535A3" w:rsidRPr="00F535A3" w:rsidRDefault="00F535A3" w:rsidP="00F535A3">
      <w:pPr>
        <w:rPr>
          <w:rFonts w:ascii="ＭＳ ゴシック" w:eastAsia="ＭＳ ゴシック" w:hAnsi="ＭＳ ゴシック"/>
        </w:rPr>
      </w:pPr>
      <w:r w:rsidRPr="00F535A3">
        <w:rPr>
          <w:rFonts w:ascii="ＭＳ ゴシック" w:eastAsia="ＭＳ ゴシック" w:hAnsi="ＭＳ ゴシック" w:hint="eastAsia"/>
        </w:rPr>
        <w:t>注：本認定書の有効期間：令和　　年　　月　　日から令和　　年　　月　　日まで</w:t>
      </w:r>
    </w:p>
    <w:p w14:paraId="07814F98" w14:textId="637D492E" w:rsidR="00A819FB" w:rsidRPr="00BA782F" w:rsidRDefault="00F535A3">
      <w:pPr>
        <w:rPr>
          <w:rFonts w:ascii="ＭＳ ゴシック" w:eastAsia="ＭＳ ゴシック" w:hAnsi="ＭＳ ゴシック"/>
        </w:rPr>
      </w:pPr>
      <w:r w:rsidRPr="00F535A3">
        <w:rPr>
          <w:rFonts w:ascii="ＭＳ ゴシック" w:eastAsia="ＭＳ ゴシック" w:hAnsi="ＭＳ ゴシック" w:hint="eastAsia"/>
        </w:rPr>
        <w:t xml:space="preserve">　　　　　　　　　　　　　　　　　　　　　　　　　　　　　　　　北本市長　三宮　幸雄</w:t>
      </w:r>
    </w:p>
    <w:sectPr w:rsidR="00A819FB" w:rsidRPr="00BA782F" w:rsidSect="00F535A3">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A3"/>
    <w:rsid w:val="000015FF"/>
    <w:rsid w:val="001078A5"/>
    <w:rsid w:val="005611AC"/>
    <w:rsid w:val="00A15791"/>
    <w:rsid w:val="00A819FB"/>
    <w:rsid w:val="00BA782F"/>
    <w:rsid w:val="00BE6B05"/>
    <w:rsid w:val="00BE7003"/>
    <w:rsid w:val="00F5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91291A"/>
  <w15:chartTrackingRefBased/>
  <w15:docId w15:val="{79F1645E-C54F-4421-9A35-91807C08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5A3"/>
    <w:pPr>
      <w:widowControl w:val="0"/>
      <w:jc w:val="both"/>
    </w:pPr>
    <w:rPr>
      <w:rFonts w:cs="Times New Roman"/>
      <w:szCs w:val="20"/>
    </w:rPr>
  </w:style>
  <w:style w:type="paragraph" w:styleId="1">
    <w:name w:val="heading 1"/>
    <w:basedOn w:val="a"/>
    <w:next w:val="a"/>
    <w:link w:val="10"/>
    <w:uiPriority w:val="9"/>
    <w:qFormat/>
    <w:rsid w:val="00F535A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535A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535A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535A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535A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535A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535A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535A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535A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35A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535A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535A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535A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535A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535A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535A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535A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535A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535A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535A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535A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535A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535A3"/>
    <w:pPr>
      <w:spacing w:before="160" w:after="160"/>
      <w:jc w:val="center"/>
    </w:pPr>
    <w:rPr>
      <w:i/>
      <w:iCs/>
      <w:color w:val="404040" w:themeColor="text1" w:themeTint="BF"/>
    </w:rPr>
  </w:style>
  <w:style w:type="character" w:customStyle="1" w:styleId="a8">
    <w:name w:val="引用文 (文字)"/>
    <w:basedOn w:val="a0"/>
    <w:link w:val="a7"/>
    <w:uiPriority w:val="29"/>
    <w:rsid w:val="00F535A3"/>
    <w:rPr>
      <w:i/>
      <w:iCs/>
      <w:color w:val="404040" w:themeColor="text1" w:themeTint="BF"/>
    </w:rPr>
  </w:style>
  <w:style w:type="paragraph" w:styleId="a9">
    <w:name w:val="List Paragraph"/>
    <w:basedOn w:val="a"/>
    <w:uiPriority w:val="34"/>
    <w:qFormat/>
    <w:rsid w:val="00F535A3"/>
    <w:pPr>
      <w:ind w:left="720"/>
      <w:contextualSpacing/>
    </w:pPr>
  </w:style>
  <w:style w:type="character" w:styleId="21">
    <w:name w:val="Intense Emphasis"/>
    <w:basedOn w:val="a0"/>
    <w:uiPriority w:val="21"/>
    <w:qFormat/>
    <w:rsid w:val="00F535A3"/>
    <w:rPr>
      <w:i/>
      <w:iCs/>
      <w:color w:val="0F4761" w:themeColor="accent1" w:themeShade="BF"/>
    </w:rPr>
  </w:style>
  <w:style w:type="paragraph" w:styleId="22">
    <w:name w:val="Intense Quote"/>
    <w:basedOn w:val="a"/>
    <w:next w:val="a"/>
    <w:link w:val="23"/>
    <w:uiPriority w:val="30"/>
    <w:qFormat/>
    <w:rsid w:val="00F535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535A3"/>
    <w:rPr>
      <w:i/>
      <w:iCs/>
      <w:color w:val="0F4761" w:themeColor="accent1" w:themeShade="BF"/>
    </w:rPr>
  </w:style>
  <w:style w:type="character" w:styleId="24">
    <w:name w:val="Intense Reference"/>
    <w:basedOn w:val="a0"/>
    <w:uiPriority w:val="32"/>
    <w:qFormat/>
    <w:rsid w:val="00F535A3"/>
    <w:rPr>
      <w:b/>
      <w:bCs/>
      <w:smallCaps/>
      <w:color w:val="0F4761" w:themeColor="accent1" w:themeShade="BF"/>
      <w:spacing w:val="5"/>
    </w:rPr>
  </w:style>
  <w:style w:type="paragraph" w:styleId="aa">
    <w:name w:val="Note Heading"/>
    <w:basedOn w:val="a"/>
    <w:next w:val="a"/>
    <w:link w:val="ab"/>
    <w:rsid w:val="00F535A3"/>
    <w:pPr>
      <w:jc w:val="center"/>
    </w:pPr>
    <w:rPr>
      <w:rFonts w:ascii="ＭＳ ゴシック" w:eastAsia="ＭＳ ゴシック" w:hAnsi="ＭＳ ゴシック"/>
      <w:color w:val="000000"/>
      <w:kern w:val="0"/>
    </w:rPr>
  </w:style>
  <w:style w:type="character" w:customStyle="1" w:styleId="ab">
    <w:name w:val="記 (文字)"/>
    <w:basedOn w:val="a0"/>
    <w:link w:val="aa"/>
    <w:rsid w:val="00F535A3"/>
    <w:rPr>
      <w:rFonts w:ascii="ＭＳ ゴシック" w:eastAsia="ＭＳ ゴシック" w:hAnsi="ＭＳ ゴシック" w:cs="Times New Roman"/>
      <w:color w:val="000000"/>
      <w:kern w:val="0"/>
      <w:szCs w:val="20"/>
    </w:rPr>
  </w:style>
  <w:style w:type="paragraph" w:styleId="ac">
    <w:name w:val="Closing"/>
    <w:basedOn w:val="a"/>
    <w:link w:val="ad"/>
    <w:rsid w:val="00F535A3"/>
    <w:pPr>
      <w:jc w:val="right"/>
    </w:pPr>
    <w:rPr>
      <w:rFonts w:ascii="ＭＳ ゴシック" w:eastAsia="ＭＳ ゴシック" w:hAnsi="ＭＳ ゴシック"/>
      <w:color w:val="000000"/>
      <w:kern w:val="0"/>
    </w:rPr>
  </w:style>
  <w:style w:type="character" w:customStyle="1" w:styleId="ad">
    <w:name w:val="結語 (文字)"/>
    <w:basedOn w:val="a0"/>
    <w:link w:val="ac"/>
    <w:rsid w:val="00F535A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伶奈</dc:creator>
  <cp:keywords/>
  <dc:description/>
  <cp:lastModifiedBy>新井 伶奈</cp:lastModifiedBy>
  <cp:revision>2</cp:revision>
  <dcterms:created xsi:type="dcterms:W3CDTF">2024-04-09T07:25:00Z</dcterms:created>
  <dcterms:modified xsi:type="dcterms:W3CDTF">2024-04-11T23:52:00Z</dcterms:modified>
</cp:coreProperties>
</file>