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974E" w14:textId="0A08CA79" w:rsidR="002B1EB1" w:rsidRPr="0089129F" w:rsidRDefault="008E0A47" w:rsidP="002B1EB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BC5BC0B" wp14:editId="66D28618">
                <wp:simplePos x="0" y="0"/>
                <wp:positionH relativeFrom="margin">
                  <wp:posOffset>-6985</wp:posOffset>
                </wp:positionH>
                <wp:positionV relativeFrom="paragraph">
                  <wp:posOffset>-49802</wp:posOffset>
                </wp:positionV>
                <wp:extent cx="6106795" cy="1009650"/>
                <wp:effectExtent l="0" t="0" r="8255" b="0"/>
                <wp:wrapNone/>
                <wp:docPr id="1633919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6795" cy="1009650"/>
                        </a:xfrm>
                        <a:prstGeom prst="rect">
                          <a:avLst/>
                        </a:prstGeom>
                        <a:solidFill>
                          <a:sysClr val="window" lastClr="FFFFFF"/>
                        </a:solidFill>
                        <a:ln w="6350">
                          <a:solidFill>
                            <a:prstClr val="black"/>
                          </a:solidFill>
                        </a:ln>
                      </wps:spPr>
                      <wps:txbx>
                        <w:txbxContent>
                          <w:p w14:paraId="61DDB7DE" w14:textId="77777777" w:rsidR="002B1EB1" w:rsidRPr="00BB76C7" w:rsidRDefault="002B1EB1" w:rsidP="002B1EB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E3AACD" w14:textId="77777777" w:rsidR="002B1EB1" w:rsidRPr="00610115" w:rsidRDefault="002B1EB1" w:rsidP="002B1EB1">
                            <w:pPr>
                              <w:spacing w:line="280" w:lineRule="exact"/>
                              <w:rPr>
                                <w:rFonts w:asciiTheme="majorEastAsia" w:eastAsiaTheme="majorEastAsia" w:hAnsiTheme="majorEastAsia"/>
                              </w:rPr>
                            </w:pPr>
                          </w:p>
                          <w:p w14:paraId="661C2435" w14:textId="77777777" w:rsidR="002B1EB1" w:rsidRPr="00BB76C7" w:rsidRDefault="002B1EB1" w:rsidP="002B1EB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BC5BC0B" id="_x0000_t202" coordsize="21600,21600" o:spt="202" path="m,l,21600r21600,l21600,xe">
                <v:stroke joinstyle="miter"/>
                <v:path gradientshapeok="t" o:connecttype="rect"/>
              </v:shapetype>
              <v:shape id="テキスト ボックス 1" o:spid="_x0000_s1026" type="#_x0000_t202" style="position:absolute;left:0;text-align:left;margin-left:-.55pt;margin-top:-3.9pt;width:480.8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" fillcolor="window" strokeweight=".5pt">
                <v:path arrowok="t"/>
                <v:textbox>
                  <w:txbxContent>
                    <w:p w14:paraId="61DDB7DE" w14:textId="77777777" w:rsidR="002B1EB1" w:rsidRPr="00BB76C7" w:rsidRDefault="002B1EB1" w:rsidP="002B1EB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E3AACD" w14:textId="77777777" w:rsidR="002B1EB1" w:rsidRPr="00610115" w:rsidRDefault="002B1EB1" w:rsidP="002B1EB1">
                      <w:pPr>
                        <w:spacing w:line="280" w:lineRule="exact"/>
                        <w:rPr>
                          <w:rFonts w:asciiTheme="majorEastAsia" w:eastAsiaTheme="majorEastAsia" w:hAnsiTheme="majorEastAsia"/>
                        </w:rPr>
                      </w:pPr>
                    </w:p>
                    <w:p w14:paraId="661C2435" w14:textId="77777777" w:rsidR="002B1EB1" w:rsidRPr="00BB76C7" w:rsidRDefault="002B1EB1" w:rsidP="002B1EB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CA140D8" w14:textId="5E42D7BD"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21416919" w14:textId="77777777"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6569BA9F" w14:textId="77777777"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620BB3FB" w14:textId="77777777"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26ED4C23" w14:textId="77777777"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788E98AD" w14:textId="77777777"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様式第４－④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B1EB1" w:rsidRPr="0089129F" w14:paraId="5B0BDD8E" w14:textId="77777777" w:rsidTr="002B1EB1">
        <w:trPr>
          <w:trHeight w:val="9849"/>
        </w:trPr>
        <w:tc>
          <w:tcPr>
            <w:tcW w:w="9639" w:type="dxa"/>
            <w:tcBorders>
              <w:top w:val="single" w:sz="4" w:space="0" w:color="000000"/>
              <w:left w:val="single" w:sz="4" w:space="0" w:color="000000"/>
              <w:bottom w:val="single" w:sz="4" w:space="0" w:color="000000"/>
              <w:right w:val="single" w:sz="4" w:space="0" w:color="000000"/>
            </w:tcBorders>
          </w:tcPr>
          <w:p w14:paraId="16CD4731" w14:textId="77777777" w:rsidR="002B1EB1" w:rsidRPr="0089129F" w:rsidRDefault="002B1EB1" w:rsidP="00867E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5C30E6AF" w14:textId="3D3CA2D3" w:rsidR="002B1EB1" w:rsidRPr="0089129F" w:rsidRDefault="002B1EB1" w:rsidP="002B1EB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中小企業信用保険法第２条第５項第</w:t>
            </w:r>
          </w:p>
          <w:p w14:paraId="5B0EB724" w14:textId="354B04C3" w:rsidR="002B1EB1" w:rsidRPr="0089129F" w:rsidRDefault="002B1EB1" w:rsidP="002B1EB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４号の規定による認定申請書</w:t>
            </w:r>
          </w:p>
          <w:p w14:paraId="5E94CBAC" w14:textId="77777777" w:rsidR="002B1EB1" w:rsidRPr="0089129F" w:rsidRDefault="002B1EB1" w:rsidP="00867E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0D567F65" w14:textId="77777777" w:rsidR="002B1EB1" w:rsidRPr="0089129F" w:rsidRDefault="002B1EB1" w:rsidP="002B1EB1">
            <w:pPr>
              <w:suppressAutoHyphens/>
              <w:kinsoku w:val="0"/>
              <w:wordWrap w:val="0"/>
              <w:overflowPunct w:val="0"/>
              <w:autoSpaceDE w:val="0"/>
              <w:autoSpaceDN w:val="0"/>
              <w:adjustRightInd w:val="0"/>
              <w:spacing w:line="274" w:lineRule="atLeast"/>
              <w:ind w:rightChars="309" w:right="649"/>
              <w:jc w:val="righ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年　　月　　日</w:t>
            </w:r>
          </w:p>
          <w:p w14:paraId="4A620D79" w14:textId="77777777" w:rsidR="002B1EB1" w:rsidRPr="0089129F" w:rsidRDefault="002B1EB1" w:rsidP="00867E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2EABB53F" w14:textId="7FDCA257" w:rsidR="002B1EB1" w:rsidRPr="0089129F" w:rsidRDefault="002B1EB1" w:rsidP="00867E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北本市長　　殿</w:t>
            </w:r>
          </w:p>
          <w:p w14:paraId="34FA9864"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0CB504CE" w14:textId="2D2223E1" w:rsidR="002B1EB1" w:rsidRPr="0089129F" w:rsidRDefault="002B1EB1" w:rsidP="002B1EB1">
            <w:pPr>
              <w:suppressAutoHyphens/>
              <w:kinsoku w:val="0"/>
              <w:wordWrap w:val="0"/>
              <w:overflowPunct w:val="0"/>
              <w:autoSpaceDE w:val="0"/>
              <w:autoSpaceDN w:val="0"/>
              <w:adjustRightInd w:val="0"/>
              <w:spacing w:line="240" w:lineRule="exact"/>
              <w:ind w:rightChars="1591" w:right="3341"/>
              <w:jc w:val="righ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申請者</w:t>
            </w:r>
          </w:p>
          <w:p w14:paraId="6B4F689B" w14:textId="77777777" w:rsidR="002B1EB1" w:rsidRPr="0089129F" w:rsidRDefault="002B1EB1" w:rsidP="002B1EB1">
            <w:pPr>
              <w:suppressAutoHyphens/>
              <w:kinsoku w:val="0"/>
              <w:overflowPunct w:val="0"/>
              <w:autoSpaceDE w:val="0"/>
              <w:autoSpaceDN w:val="0"/>
              <w:adjustRightInd w:val="0"/>
              <w:spacing w:line="240" w:lineRule="exact"/>
              <w:ind w:rightChars="1591" w:right="3341"/>
              <w:jc w:val="right"/>
              <w:textAlignment w:val="baseline"/>
              <w:rPr>
                <w:rFonts w:ascii="ＭＳ ゴシック" w:eastAsia="ＭＳ ゴシック" w:hAnsi="ＭＳ ゴシック"/>
                <w:color w:val="000000"/>
                <w:spacing w:val="16"/>
                <w:kern w:val="0"/>
                <w:szCs w:val="21"/>
              </w:rPr>
            </w:pPr>
          </w:p>
          <w:p w14:paraId="39CE2228" w14:textId="59022491" w:rsidR="002B1EB1" w:rsidRPr="0089129F" w:rsidRDefault="002B1EB1" w:rsidP="002B1EB1">
            <w:pPr>
              <w:suppressAutoHyphens/>
              <w:kinsoku w:val="0"/>
              <w:wordWrap w:val="0"/>
              <w:overflowPunct w:val="0"/>
              <w:autoSpaceDE w:val="0"/>
              <w:autoSpaceDN w:val="0"/>
              <w:adjustRightInd w:val="0"/>
              <w:spacing w:line="240" w:lineRule="exact"/>
              <w:ind w:rightChars="174" w:right="365"/>
              <w:jc w:val="right"/>
              <w:textAlignment w:val="baseline"/>
              <w:rPr>
                <w:rFonts w:ascii="ＭＳ ゴシック" w:eastAsia="ＭＳ ゴシック" w:hAnsi="ＭＳ ゴシック"/>
                <w:color w:val="000000"/>
                <w:kern w:val="0"/>
                <w:szCs w:val="21"/>
                <w:u w:val="single" w:color="000000"/>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u w:val="single" w:color="000000"/>
              </w:rPr>
              <w:t xml:space="preserve">住　所       　　　　　　　　　　　　</w:t>
            </w:r>
            <w:r w:rsidRPr="0089129F">
              <w:rPr>
                <w:rFonts w:ascii="ＭＳ ゴシック" w:eastAsia="ＭＳ ゴシック" w:hAnsi="ＭＳ ゴシック"/>
                <w:color w:val="000000"/>
                <w:kern w:val="0"/>
                <w:szCs w:val="21"/>
                <w:u w:val="single" w:color="000000"/>
              </w:rPr>
              <w:t xml:space="preserve"> </w:t>
            </w:r>
          </w:p>
          <w:p w14:paraId="4010F739" w14:textId="77777777" w:rsidR="002B1EB1" w:rsidRPr="0089129F" w:rsidRDefault="002B1EB1" w:rsidP="002B1EB1">
            <w:pPr>
              <w:suppressAutoHyphens/>
              <w:kinsoku w:val="0"/>
              <w:overflowPunct w:val="0"/>
              <w:autoSpaceDE w:val="0"/>
              <w:autoSpaceDN w:val="0"/>
              <w:adjustRightInd w:val="0"/>
              <w:spacing w:line="240" w:lineRule="exact"/>
              <w:ind w:rightChars="174" w:right="365"/>
              <w:jc w:val="right"/>
              <w:textAlignment w:val="baseline"/>
              <w:rPr>
                <w:rFonts w:ascii="ＭＳ ゴシック" w:eastAsia="ＭＳ ゴシック" w:hAnsi="ＭＳ ゴシック"/>
                <w:color w:val="000000"/>
                <w:spacing w:val="16"/>
                <w:kern w:val="0"/>
                <w:szCs w:val="21"/>
              </w:rPr>
            </w:pPr>
          </w:p>
          <w:p w14:paraId="0C25B74E" w14:textId="06E5147F" w:rsidR="002B1EB1" w:rsidRPr="0089129F" w:rsidRDefault="002B1EB1" w:rsidP="002B1EB1">
            <w:pPr>
              <w:suppressAutoHyphens/>
              <w:kinsoku w:val="0"/>
              <w:wordWrap w:val="0"/>
              <w:overflowPunct w:val="0"/>
              <w:autoSpaceDE w:val="0"/>
              <w:autoSpaceDN w:val="0"/>
              <w:adjustRightInd w:val="0"/>
              <w:spacing w:line="240" w:lineRule="exact"/>
              <w:ind w:rightChars="174" w:right="365"/>
              <w:jc w:val="righ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hint="eastAsia"/>
                <w:color w:val="000000"/>
                <w:kern w:val="0"/>
                <w:szCs w:val="21"/>
                <w:u w:val="single" w:color="000000"/>
              </w:rPr>
              <w:t xml:space="preserve">氏　名  　                                          </w:t>
            </w:r>
            <w:r w:rsidRPr="0089129F">
              <w:rPr>
                <w:rFonts w:ascii="ＭＳ ゴシック" w:eastAsia="ＭＳ ゴシック" w:hAnsi="ＭＳ ゴシック"/>
                <w:color w:val="000000"/>
                <w:kern w:val="0"/>
                <w:szCs w:val="21"/>
                <w:u w:val="single" w:color="000000"/>
              </w:rPr>
              <w:t xml:space="preserve"> </w:t>
            </w:r>
            <w:r w:rsidRPr="0089129F">
              <w:rPr>
                <w:rFonts w:ascii="ＭＳ ゴシック" w:eastAsia="ＭＳ ゴシック" w:hAnsi="ＭＳ ゴシック" w:hint="eastAsia"/>
                <w:color w:val="000000"/>
                <w:kern w:val="0"/>
                <w:szCs w:val="21"/>
                <w:u w:val="single" w:color="000000"/>
              </w:rPr>
              <w:t xml:space="preserve"> </w:t>
            </w:r>
            <w:r w:rsidRPr="0089129F">
              <w:rPr>
                <w:rFonts w:ascii="ＭＳ ゴシック" w:eastAsia="ＭＳ ゴシック" w:hAnsi="ＭＳ ゴシック"/>
                <w:color w:val="000000"/>
                <w:kern w:val="0"/>
                <w:szCs w:val="21"/>
                <w:u w:val="single" w:color="000000"/>
              </w:rPr>
              <w:t xml:space="preserve"> </w:t>
            </w:r>
          </w:p>
          <w:p w14:paraId="1DF5F119"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7F2F03AD"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9ACFB82"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0C398737" w14:textId="77777777" w:rsidR="002B1EB1" w:rsidRPr="0089129F" w:rsidRDefault="002B1EB1" w:rsidP="00867E4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記</w:t>
            </w:r>
          </w:p>
          <w:p w14:paraId="16050C6B"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5ABA2AA1" w14:textId="4B7B9C9C" w:rsidR="002B1EB1" w:rsidRPr="0089129F" w:rsidRDefault="002B1EB1" w:rsidP="002B1EB1">
            <w:pPr>
              <w:suppressAutoHyphens/>
              <w:kinsoku w:val="0"/>
              <w:wordWrap w:val="0"/>
              <w:overflowPunct w:val="0"/>
              <w:autoSpaceDE w:val="0"/>
              <w:autoSpaceDN w:val="0"/>
              <w:adjustRightInd w:val="0"/>
              <w:spacing w:line="240" w:lineRule="exact"/>
              <w:ind w:rightChars="309" w:right="649"/>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１　事業開始年月日</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color w:val="000000"/>
                <w:kern w:val="0"/>
                <w:szCs w:val="21"/>
                <w:u w:val="single" w:color="000000"/>
              </w:rPr>
              <w:t xml:space="preserve">      </w:t>
            </w:r>
            <w:r w:rsidRPr="0089129F">
              <w:rPr>
                <w:rFonts w:ascii="ＭＳ ゴシック" w:eastAsia="ＭＳ ゴシック" w:hAnsi="ＭＳ ゴシック" w:hint="eastAsia"/>
                <w:color w:val="000000"/>
                <w:kern w:val="0"/>
                <w:szCs w:val="21"/>
                <w:u w:val="single" w:color="000000"/>
              </w:rPr>
              <w:t>年　　月　　日</w:t>
            </w:r>
          </w:p>
          <w:p w14:paraId="33024073"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２</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（１）売上高等</w:t>
            </w:r>
          </w:p>
          <w:p w14:paraId="786F4D12"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（イ）最近１か月間の売上高等</w:t>
            </w:r>
          </w:p>
          <w:p w14:paraId="60ECAED0" w14:textId="47661A44"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00F81F71" w:rsidRPr="0089129F">
              <w:rPr>
                <w:rFonts w:ascii="ＭＳ ゴシック" w:eastAsia="ＭＳ ゴシック" w:hAnsi="ＭＳ ゴシック" w:hint="eastAsia"/>
                <w:color w:val="000000"/>
                <w:kern w:val="0"/>
                <w:szCs w:val="21"/>
              </w:rPr>
              <w:t xml:space="preserve">　　　　　　　　　</w:t>
            </w:r>
            <w:r w:rsid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hint="eastAsia"/>
                <w:color w:val="000000"/>
                <w:kern w:val="0"/>
                <w:szCs w:val="21"/>
                <w:u w:val="single" w:color="000000"/>
              </w:rPr>
              <w:t>減少率　　　　％（実績）</w:t>
            </w:r>
          </w:p>
          <w:p w14:paraId="72FB4464"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color w:val="000000"/>
                <w:kern w:val="0"/>
                <w:szCs w:val="21"/>
                <w:u w:val="single" w:color="000000"/>
              </w:rPr>
              <w:t xml:space="preserve"> </w:t>
            </w:r>
            <w:r w:rsidRPr="0089129F">
              <w:rPr>
                <w:rFonts w:ascii="ＭＳ ゴシック" w:eastAsia="ＭＳ ゴシック" w:hAnsi="ＭＳ ゴシック" w:hint="eastAsia"/>
                <w:color w:val="000000"/>
                <w:kern w:val="0"/>
                <w:szCs w:val="21"/>
                <w:u w:val="single" w:color="000000"/>
              </w:rPr>
              <w:t>Ｂ－Ａ</w:t>
            </w:r>
          </w:p>
          <w:p w14:paraId="2C7BA092"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Ｂ</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w:t>
            </w:r>
            <w:r w:rsidRPr="0089129F">
              <w:rPr>
                <w:rFonts w:ascii="ＭＳ ゴシック" w:eastAsia="ＭＳ ゴシック" w:hAnsi="ＭＳ ゴシック"/>
                <w:color w:val="000000"/>
                <w:kern w:val="0"/>
                <w:szCs w:val="21"/>
              </w:rPr>
              <w:t>100</w:t>
            </w:r>
          </w:p>
          <w:p w14:paraId="1DCBDEC7"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Ａ：災害等の発生における最近１か月間の売上高等</w:t>
            </w:r>
          </w:p>
          <w:p w14:paraId="312E34B0" w14:textId="2A29F1A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hint="eastAsia"/>
                <w:color w:val="000000"/>
                <w:kern w:val="0"/>
                <w:szCs w:val="21"/>
                <w:u w:val="single" w:color="000000"/>
              </w:rPr>
              <w:t xml:space="preserve">　　　　　　　　　円</w:t>
            </w:r>
          </w:p>
          <w:p w14:paraId="54A806D9" w14:textId="330A8323"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Ｂ：令和元年１２月の売上高</w:t>
            </w:r>
          </w:p>
          <w:p w14:paraId="4D1B948A" w14:textId="61FA5E0D"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hint="eastAsia"/>
                <w:color w:val="000000"/>
                <w:kern w:val="0"/>
                <w:szCs w:val="21"/>
                <w:u w:val="single" w:color="000000"/>
              </w:rPr>
              <w:t xml:space="preserve">　　　　　　　　　円</w:t>
            </w:r>
          </w:p>
          <w:p w14:paraId="361E4694"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（ロ）最近３か月間の売上高等の実績見込み</w:t>
            </w:r>
          </w:p>
          <w:p w14:paraId="42866A71" w14:textId="3FB20162"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00F81F71"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hint="eastAsia"/>
                <w:color w:val="000000"/>
                <w:kern w:val="0"/>
                <w:szCs w:val="21"/>
                <w:u w:val="single" w:color="000000"/>
              </w:rPr>
              <w:t>減少率</w:t>
            </w:r>
            <w:r w:rsidRPr="0089129F">
              <w:rPr>
                <w:rFonts w:ascii="ＭＳ ゴシック" w:eastAsia="ＭＳ ゴシック" w:hAnsi="ＭＳ ゴシック"/>
                <w:color w:val="000000"/>
                <w:kern w:val="0"/>
                <w:szCs w:val="21"/>
                <w:u w:val="single" w:color="000000"/>
              </w:rPr>
              <w:t xml:space="preserve">        </w:t>
            </w:r>
            <w:r w:rsidRPr="0089129F">
              <w:rPr>
                <w:rFonts w:ascii="ＭＳ ゴシック" w:eastAsia="ＭＳ ゴシック" w:hAnsi="ＭＳ ゴシック" w:hint="eastAsia"/>
                <w:color w:val="000000"/>
                <w:kern w:val="0"/>
                <w:szCs w:val="21"/>
                <w:u w:val="single" w:color="000000"/>
              </w:rPr>
              <w:t>％（実績見込み）</w:t>
            </w:r>
          </w:p>
          <w:p w14:paraId="39AE4040"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hint="eastAsia"/>
                <w:color w:val="000000"/>
                <w:kern w:val="0"/>
                <w:szCs w:val="21"/>
                <w:u w:val="single"/>
              </w:rPr>
              <w:t xml:space="preserve">　（Ｂ×３）－（</w:t>
            </w:r>
            <w:r w:rsidRPr="0089129F">
              <w:rPr>
                <w:rFonts w:ascii="ＭＳ ゴシック" w:eastAsia="ＭＳ ゴシック" w:hAnsi="ＭＳ ゴシック" w:hint="eastAsia"/>
                <w:color w:val="000000"/>
                <w:kern w:val="0"/>
                <w:szCs w:val="21"/>
                <w:u w:val="single" w:color="000000"/>
              </w:rPr>
              <w:t>Ａ＋Ｃ）</w:t>
            </w:r>
          </w:p>
          <w:p w14:paraId="6CE3B0DD"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Ｂ×３　　　　 ×</w:t>
            </w:r>
            <w:r w:rsidRPr="0089129F">
              <w:rPr>
                <w:rFonts w:ascii="ＭＳ ゴシック" w:eastAsia="ＭＳ ゴシック" w:hAnsi="ＭＳ ゴシック"/>
                <w:color w:val="000000"/>
                <w:kern w:val="0"/>
                <w:szCs w:val="21"/>
              </w:rPr>
              <w:t>100</w:t>
            </w:r>
          </w:p>
          <w:p w14:paraId="7604F16A"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36AE5556"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590C9863" w14:textId="77777777" w:rsidR="002B1EB1" w:rsidRPr="0089129F" w:rsidRDefault="002B1EB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Ｃ：Ａの期間後２か月間の見込み売上高等</w:t>
            </w:r>
          </w:p>
          <w:p w14:paraId="1082C079" w14:textId="141CDC3A" w:rsidR="002B1EB1" w:rsidRPr="0089129F" w:rsidRDefault="002B1EB1" w:rsidP="002B1E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color w:val="000000"/>
                <w:kern w:val="0"/>
                <w:szCs w:val="21"/>
              </w:rPr>
              <w:t xml:space="preserve">    </w:t>
            </w:r>
            <w:r w:rsidRPr="0089129F">
              <w:rPr>
                <w:rFonts w:ascii="ＭＳ ゴシック" w:eastAsia="ＭＳ ゴシック" w:hAnsi="ＭＳ ゴシック" w:hint="eastAsia"/>
                <w:color w:val="000000"/>
                <w:kern w:val="0"/>
                <w:szCs w:val="21"/>
              </w:rPr>
              <w:t xml:space="preserve">　　　　　　　　　　　　　　　　　　　　　　          </w:t>
            </w:r>
            <w:r w:rsidRPr="0089129F">
              <w:rPr>
                <w:rFonts w:ascii="ＭＳ ゴシック" w:eastAsia="ＭＳ ゴシック" w:hAnsi="ＭＳ ゴシック"/>
                <w:color w:val="000000"/>
                <w:kern w:val="0"/>
                <w:szCs w:val="21"/>
                <w:u w:val="single" w:color="000000"/>
              </w:rPr>
              <w:t xml:space="preserve">    </w:t>
            </w:r>
            <w:r w:rsidRPr="0089129F">
              <w:rPr>
                <w:rFonts w:ascii="ＭＳ ゴシック" w:eastAsia="ＭＳ ゴシック" w:hAnsi="ＭＳ ゴシック" w:hint="eastAsia"/>
                <w:color w:val="000000"/>
                <w:kern w:val="0"/>
                <w:szCs w:val="21"/>
                <w:u w:val="single" w:color="000000"/>
              </w:rPr>
              <w:t xml:space="preserve">  　</w:t>
            </w:r>
            <w:r w:rsidRPr="0089129F">
              <w:rPr>
                <w:rFonts w:ascii="ＭＳ ゴシック" w:eastAsia="ＭＳ ゴシック" w:hAnsi="ＭＳ ゴシック"/>
                <w:color w:val="000000"/>
                <w:kern w:val="0"/>
                <w:szCs w:val="21"/>
                <w:u w:val="single" w:color="000000"/>
              </w:rPr>
              <w:t xml:space="preserve">              </w:t>
            </w:r>
            <w:r w:rsidRPr="0089129F">
              <w:rPr>
                <w:rFonts w:ascii="ＭＳ ゴシック" w:eastAsia="ＭＳ ゴシック" w:hAnsi="ＭＳ ゴシック" w:hint="eastAsia"/>
                <w:color w:val="000000"/>
                <w:kern w:val="0"/>
                <w:szCs w:val="21"/>
                <w:u w:val="single" w:color="000000"/>
              </w:rPr>
              <w:t>円</w:t>
            </w:r>
          </w:p>
          <w:p w14:paraId="349BE0CD" w14:textId="109CE501" w:rsidR="002B1EB1" w:rsidRPr="0089129F" w:rsidRDefault="002B1EB1" w:rsidP="002B1E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bl>
    <w:p w14:paraId="713F7C8E" w14:textId="77777777" w:rsidR="002B1EB1" w:rsidRPr="0089129F" w:rsidRDefault="002B1EB1" w:rsidP="002B1EB1">
      <w:pPr>
        <w:suppressAutoHyphens/>
        <w:wordWrap w:val="0"/>
        <w:spacing w:line="246" w:lineRule="exact"/>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（留意事項）</w:t>
      </w:r>
    </w:p>
    <w:p w14:paraId="2B9A49F9" w14:textId="77777777" w:rsidR="002B1EB1" w:rsidRPr="0089129F" w:rsidRDefault="002B1EB1" w:rsidP="002B1EB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hint="eastAsia"/>
          <w:color w:val="000000"/>
          <w:kern w:val="0"/>
          <w:szCs w:val="21"/>
        </w:rPr>
        <w:t xml:space="preserve">　①　本様式は、前年以降、事業拡大等により前年比較が適当でない特段の事情がある場合に使用します。</w:t>
      </w:r>
    </w:p>
    <w:p w14:paraId="5914AEFF" w14:textId="77777777" w:rsidR="002B1EB1" w:rsidRPr="0089129F" w:rsidRDefault="002B1EB1" w:rsidP="002B1EB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szCs w:val="21"/>
        </w:rPr>
      </w:pPr>
      <w:r w:rsidRPr="0089129F">
        <w:rPr>
          <w:rFonts w:ascii="ＭＳ ゴシック" w:eastAsia="ＭＳ ゴシック" w:hAnsi="ＭＳ ゴシック" w:hint="eastAsia"/>
          <w:color w:val="000000"/>
          <w:kern w:val="0"/>
          <w:szCs w:val="21"/>
        </w:rPr>
        <w:t>②　本認定とは別に、金融機関及び信用保証協会による金融上の審査があります。</w:t>
      </w:r>
    </w:p>
    <w:p w14:paraId="098A48CD" w14:textId="77777777" w:rsidR="002B1EB1" w:rsidRPr="0089129F" w:rsidRDefault="002B1EB1" w:rsidP="002B1EB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14:paraId="3AFAC746" w14:textId="77777777" w:rsidR="002B1EB1" w:rsidRPr="0089129F" w:rsidRDefault="002B1EB1" w:rsidP="002B1EB1">
      <w:pPr>
        <w:suppressAutoHyphens/>
        <w:wordWrap w:val="0"/>
        <w:spacing w:line="240" w:lineRule="exact"/>
        <w:jc w:val="left"/>
        <w:textAlignment w:val="baseline"/>
        <w:rPr>
          <w:rFonts w:ascii="ＭＳ ゴシック" w:eastAsia="ＭＳ ゴシック" w:hAnsi="ＭＳ ゴシック"/>
          <w:color w:val="000000"/>
          <w:kern w:val="0"/>
          <w:szCs w:val="21"/>
        </w:rPr>
      </w:pPr>
    </w:p>
    <w:p w14:paraId="41BBA245" w14:textId="77777777" w:rsidR="002B1EB1" w:rsidRPr="0089129F" w:rsidRDefault="002B1EB1" w:rsidP="002B1EB1">
      <w:pPr>
        <w:suppressAutoHyphens/>
        <w:wordWrap w:val="0"/>
        <w:spacing w:line="260" w:lineRule="exact"/>
        <w:ind w:right="210"/>
        <w:jc w:val="righ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hint="eastAsia"/>
          <w:color w:val="000000"/>
          <w:kern w:val="0"/>
          <w:szCs w:val="21"/>
        </w:rPr>
        <w:t>北市産収第　　　　　号</w:t>
      </w:r>
    </w:p>
    <w:p w14:paraId="636EE60C" w14:textId="6E2C3E24" w:rsidR="002B1EB1" w:rsidRPr="0089129F" w:rsidRDefault="002B1EB1" w:rsidP="002B1EB1">
      <w:pPr>
        <w:suppressAutoHyphens/>
        <w:wordWrap w:val="0"/>
        <w:spacing w:line="260" w:lineRule="exact"/>
        <w:ind w:right="210"/>
        <w:jc w:val="righ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hint="eastAsia"/>
          <w:color w:val="000000"/>
          <w:kern w:val="0"/>
          <w:szCs w:val="21"/>
        </w:rPr>
        <w:t>令和　　年　　月　　日</w:t>
      </w:r>
    </w:p>
    <w:p w14:paraId="156FBBB3" w14:textId="77777777" w:rsidR="002B1EB1" w:rsidRPr="0089129F" w:rsidRDefault="002B1EB1" w:rsidP="002B1EB1">
      <w:pPr>
        <w:suppressAutoHyphens/>
        <w:spacing w:line="260" w:lineRule="exact"/>
        <w:ind w:right="210"/>
        <w:jc w:val="right"/>
        <w:textAlignment w:val="baseline"/>
        <w:rPr>
          <w:rFonts w:ascii="ＭＳ ゴシック" w:eastAsia="ＭＳ ゴシック" w:hAnsi="ＭＳ ゴシック"/>
          <w:color w:val="000000"/>
          <w:kern w:val="0"/>
          <w:szCs w:val="21"/>
        </w:rPr>
      </w:pPr>
    </w:p>
    <w:p w14:paraId="307C4EF3" w14:textId="77777777"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hint="eastAsia"/>
          <w:color w:val="000000"/>
          <w:kern w:val="0"/>
          <w:szCs w:val="21"/>
        </w:rPr>
        <w:t>申請のとおり、相違ないことを認定します。</w:t>
      </w:r>
    </w:p>
    <w:p w14:paraId="2BED8C08" w14:textId="77777777" w:rsidR="002B1EB1" w:rsidRPr="0089129F" w:rsidRDefault="002B1EB1" w:rsidP="002B1EB1">
      <w:pPr>
        <w:suppressAutoHyphens/>
        <w:wordWrap w:val="0"/>
        <w:spacing w:line="260" w:lineRule="exact"/>
        <w:jc w:val="left"/>
        <w:textAlignment w:val="baseline"/>
        <w:rPr>
          <w:rFonts w:ascii="ＭＳ ゴシック" w:eastAsia="ＭＳ ゴシック" w:hAnsi="ＭＳ ゴシック"/>
          <w:color w:val="000000"/>
          <w:kern w:val="0"/>
          <w:szCs w:val="21"/>
        </w:rPr>
      </w:pPr>
      <w:r w:rsidRPr="0089129F">
        <w:rPr>
          <w:rFonts w:ascii="ＭＳ ゴシック" w:eastAsia="ＭＳ ゴシック" w:hAnsi="ＭＳ ゴシック" w:hint="eastAsia"/>
          <w:color w:val="000000"/>
          <w:kern w:val="0"/>
          <w:szCs w:val="21"/>
        </w:rPr>
        <w:t xml:space="preserve">（注）本認定書の有効期間：令和 　年 　月 　日から令和 　年 　月　 日まで　　　　　</w:t>
      </w:r>
    </w:p>
    <w:p w14:paraId="2ECA1E65" w14:textId="5321DAE2" w:rsidR="00A819FB" w:rsidRPr="0089129F" w:rsidRDefault="002B1EB1" w:rsidP="002B1EB1">
      <w:pPr>
        <w:ind w:right="630"/>
        <w:jc w:val="right"/>
        <w:rPr>
          <w:rFonts w:ascii="ＭＳ ゴシック" w:eastAsia="ＭＳ ゴシック" w:hAnsi="ＭＳ ゴシック"/>
        </w:rPr>
      </w:pPr>
      <w:r w:rsidRPr="0089129F">
        <w:rPr>
          <w:rFonts w:ascii="ＭＳ ゴシック" w:eastAsia="ＭＳ ゴシック" w:hAnsi="ＭＳ ゴシック" w:hint="eastAsia"/>
          <w:color w:val="000000"/>
          <w:kern w:val="0"/>
          <w:szCs w:val="21"/>
        </w:rPr>
        <w:t>北本市長　　三宮　幸雄</w:t>
      </w:r>
    </w:p>
    <w:sectPr w:rsidR="00A819FB" w:rsidRPr="0089129F" w:rsidSect="002B1EB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C00E" w14:textId="77777777" w:rsidR="00B34018" w:rsidRDefault="00B34018" w:rsidP="00B34018">
      <w:r>
        <w:separator/>
      </w:r>
    </w:p>
  </w:endnote>
  <w:endnote w:type="continuationSeparator" w:id="0">
    <w:p w14:paraId="3DC0666A" w14:textId="77777777" w:rsidR="00B34018" w:rsidRDefault="00B34018" w:rsidP="00B3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193C" w14:textId="77777777" w:rsidR="00B34018" w:rsidRDefault="00B34018" w:rsidP="00B34018">
      <w:r>
        <w:separator/>
      </w:r>
    </w:p>
  </w:footnote>
  <w:footnote w:type="continuationSeparator" w:id="0">
    <w:p w14:paraId="636C669E" w14:textId="77777777" w:rsidR="00B34018" w:rsidRDefault="00B34018" w:rsidP="00B34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DisplayPageBoundaries/>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B1"/>
    <w:rsid w:val="000015FF"/>
    <w:rsid w:val="002B1EB1"/>
    <w:rsid w:val="005611AC"/>
    <w:rsid w:val="0089129F"/>
    <w:rsid w:val="008E0A47"/>
    <w:rsid w:val="00A819FB"/>
    <w:rsid w:val="00B34018"/>
    <w:rsid w:val="00BE6B05"/>
    <w:rsid w:val="00BE7003"/>
    <w:rsid w:val="00F8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95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B1"/>
    <w:pPr>
      <w:widowControl w:val="0"/>
      <w:jc w:val="both"/>
    </w:pPr>
    <w:rPr>
      <w:rFonts w:cs="Times New Roman"/>
      <w:szCs w:val="20"/>
    </w:rPr>
  </w:style>
  <w:style w:type="paragraph" w:styleId="1">
    <w:name w:val="heading 1"/>
    <w:basedOn w:val="a"/>
    <w:next w:val="a"/>
    <w:link w:val="10"/>
    <w:uiPriority w:val="9"/>
    <w:qFormat/>
    <w:rsid w:val="002B1EB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B1EB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B1EB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B1EB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B1EB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B1EB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B1EB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B1EB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B1EB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B1EB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B1EB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B1EB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B1EB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B1EB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B1EB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B1EB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B1EB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B1EB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B1EB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B1EB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B1EB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B1EB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B1EB1"/>
    <w:pPr>
      <w:spacing w:before="160" w:after="160"/>
      <w:jc w:val="center"/>
    </w:pPr>
    <w:rPr>
      <w:i/>
      <w:iCs/>
      <w:color w:val="404040" w:themeColor="text1" w:themeTint="BF"/>
    </w:rPr>
  </w:style>
  <w:style w:type="character" w:customStyle="1" w:styleId="a8">
    <w:name w:val="引用文 (文字)"/>
    <w:basedOn w:val="a0"/>
    <w:link w:val="a7"/>
    <w:uiPriority w:val="29"/>
    <w:rsid w:val="002B1EB1"/>
    <w:rPr>
      <w:i/>
      <w:iCs/>
      <w:color w:val="404040" w:themeColor="text1" w:themeTint="BF"/>
    </w:rPr>
  </w:style>
  <w:style w:type="paragraph" w:styleId="a9">
    <w:name w:val="List Paragraph"/>
    <w:basedOn w:val="a"/>
    <w:uiPriority w:val="34"/>
    <w:qFormat/>
    <w:rsid w:val="002B1EB1"/>
    <w:pPr>
      <w:ind w:left="720"/>
      <w:contextualSpacing/>
    </w:pPr>
  </w:style>
  <w:style w:type="character" w:styleId="21">
    <w:name w:val="Intense Emphasis"/>
    <w:basedOn w:val="a0"/>
    <w:uiPriority w:val="21"/>
    <w:qFormat/>
    <w:rsid w:val="002B1EB1"/>
    <w:rPr>
      <w:i/>
      <w:iCs/>
      <w:color w:val="0F4761" w:themeColor="accent1" w:themeShade="BF"/>
    </w:rPr>
  </w:style>
  <w:style w:type="paragraph" w:styleId="22">
    <w:name w:val="Intense Quote"/>
    <w:basedOn w:val="a"/>
    <w:next w:val="a"/>
    <w:link w:val="23"/>
    <w:uiPriority w:val="30"/>
    <w:qFormat/>
    <w:rsid w:val="002B1E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B1EB1"/>
    <w:rPr>
      <w:i/>
      <w:iCs/>
      <w:color w:val="0F4761" w:themeColor="accent1" w:themeShade="BF"/>
    </w:rPr>
  </w:style>
  <w:style w:type="character" w:styleId="24">
    <w:name w:val="Intense Reference"/>
    <w:basedOn w:val="a0"/>
    <w:uiPriority w:val="32"/>
    <w:qFormat/>
    <w:rsid w:val="002B1EB1"/>
    <w:rPr>
      <w:b/>
      <w:bCs/>
      <w:smallCaps/>
      <w:color w:val="0F4761" w:themeColor="accent1" w:themeShade="BF"/>
      <w:spacing w:val="5"/>
    </w:rPr>
  </w:style>
  <w:style w:type="paragraph" w:styleId="aa">
    <w:name w:val="header"/>
    <w:basedOn w:val="a"/>
    <w:link w:val="ab"/>
    <w:uiPriority w:val="99"/>
    <w:unhideWhenUsed/>
    <w:rsid w:val="00B34018"/>
    <w:pPr>
      <w:tabs>
        <w:tab w:val="center" w:pos="4252"/>
        <w:tab w:val="right" w:pos="8504"/>
      </w:tabs>
      <w:snapToGrid w:val="0"/>
    </w:pPr>
  </w:style>
  <w:style w:type="character" w:customStyle="1" w:styleId="ab">
    <w:name w:val="ヘッダー (文字)"/>
    <w:basedOn w:val="a0"/>
    <w:link w:val="aa"/>
    <w:uiPriority w:val="99"/>
    <w:rsid w:val="00B34018"/>
    <w:rPr>
      <w:rFonts w:cs="Times New Roman"/>
      <w:szCs w:val="20"/>
    </w:rPr>
  </w:style>
  <w:style w:type="paragraph" w:styleId="ac">
    <w:name w:val="footer"/>
    <w:basedOn w:val="a"/>
    <w:link w:val="ad"/>
    <w:uiPriority w:val="99"/>
    <w:unhideWhenUsed/>
    <w:rsid w:val="00B34018"/>
    <w:pPr>
      <w:tabs>
        <w:tab w:val="center" w:pos="4252"/>
        <w:tab w:val="right" w:pos="8504"/>
      </w:tabs>
      <w:snapToGrid w:val="0"/>
    </w:pPr>
  </w:style>
  <w:style w:type="character" w:customStyle="1" w:styleId="ad">
    <w:name w:val="フッター (文字)"/>
    <w:basedOn w:val="a0"/>
    <w:link w:val="ac"/>
    <w:uiPriority w:val="99"/>
    <w:rsid w:val="00B3401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2024-04-09T09:52:00Z</dcterms:created>
  <dcterms:modified xsi:type="dcterms:W3CDTF">2024-04-09T09:52:00Z</dcterms:modified>
</cp:coreProperties>
</file>